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D5A" w:rsidRDefault="00C73D5A" w:rsidP="00C73D5A">
      <w:pPr>
        <w:pStyle w:val="a3"/>
        <w:rPr>
          <w:rFonts w:ascii="Times New Roman" w:hAnsi="Times New Roman"/>
          <w:sz w:val="24"/>
          <w:szCs w:val="24"/>
        </w:rPr>
      </w:pPr>
      <w:r w:rsidRPr="00C73D5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8BB38D" wp14:editId="02740450">
            <wp:extent cx="6244329" cy="8335770"/>
            <wp:effectExtent l="0" t="0" r="4445" b="8255"/>
            <wp:docPr id="8" name="Рисунок 8" descr="C:\Users\1\Desktop\IMG_202504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504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30" cy="83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F33" w:rsidRPr="00EA5F33">
        <w:rPr>
          <w:rFonts w:ascii="Times New Roman" w:hAnsi="Times New Roman"/>
          <w:sz w:val="24"/>
          <w:szCs w:val="24"/>
        </w:rPr>
        <w:t xml:space="preserve"> </w:t>
      </w:r>
    </w:p>
    <w:p w:rsidR="00C73D5A" w:rsidRDefault="00C73D5A" w:rsidP="00C73D5A">
      <w:pPr>
        <w:pStyle w:val="a3"/>
        <w:rPr>
          <w:rFonts w:ascii="Times New Roman" w:hAnsi="Times New Roman"/>
          <w:sz w:val="24"/>
          <w:szCs w:val="24"/>
        </w:rPr>
      </w:pPr>
    </w:p>
    <w:p w:rsidR="00C73D5A" w:rsidRDefault="00C73D5A" w:rsidP="00C73D5A">
      <w:pPr>
        <w:pStyle w:val="a3"/>
        <w:rPr>
          <w:rFonts w:ascii="Times New Roman" w:hAnsi="Times New Roman"/>
          <w:sz w:val="24"/>
          <w:szCs w:val="24"/>
        </w:rPr>
      </w:pPr>
    </w:p>
    <w:p w:rsidR="001E13C9" w:rsidRPr="007C0595" w:rsidRDefault="001E13C9" w:rsidP="00C73D5A">
      <w:pPr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43"/>
        <w:gridCol w:w="5810"/>
      </w:tblGrid>
      <w:tr w:rsidR="001E13C9" w:rsidRPr="00ED5611" w:rsidTr="00EA5F33">
        <w:tc>
          <w:tcPr>
            <w:tcW w:w="18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3C9" w:rsidRPr="00ED5611" w:rsidRDefault="00FE58D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lastRenderedPageBreak/>
              <w:t>Дата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3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3C9" w:rsidRPr="00ED5611" w:rsidRDefault="00E9453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sz w:val="24"/>
                <w:szCs w:val="24"/>
                <w:lang w:val="ru-RU"/>
              </w:rPr>
              <w:t>1977</w:t>
            </w:r>
            <w:r w:rsidR="00CB1170" w:rsidRPr="00ED5611">
              <w:rPr>
                <w:rFonts w:cstheme="minorHAnsi"/>
                <w:sz w:val="24"/>
                <w:szCs w:val="24"/>
                <w:lang w:val="ru-RU"/>
              </w:rPr>
              <w:t xml:space="preserve"> год</w:t>
            </w:r>
          </w:p>
        </w:tc>
      </w:tr>
      <w:tr w:rsidR="001E13C9" w:rsidRPr="00ED5611" w:rsidTr="00EA5F33">
        <w:tc>
          <w:tcPr>
            <w:tcW w:w="18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3C9" w:rsidRPr="00ED5611" w:rsidRDefault="00FE58D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3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3C9" w:rsidRPr="00ED5611" w:rsidRDefault="00E94532" w:rsidP="00E94532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Лицензия на осуществление образовательной деятельности № 8573 от 24.03.2015, серия 35Л01 № 0001151 рег.№ 1023502693642.</w:t>
            </w:r>
          </w:p>
        </w:tc>
      </w:tr>
    </w:tbl>
    <w:p w:rsidR="00CB1170" w:rsidRPr="00ED5611" w:rsidRDefault="00CB1170" w:rsidP="00CB1170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Муниципальное бюджетное дошкольное образовательное учреждение «Детский сад общеразвивающего вида № 3 “Солнышко”» (далее – ДОУ) расположено по адресу г. Великий Устюг, Вологодской области, ул. Сахарова д.32. Здание ДОУ типовое</w:t>
      </w:r>
      <w:r w:rsidR="00752B85" w:rsidRPr="00ED5611">
        <w:rPr>
          <w:rFonts w:cstheme="minorHAnsi"/>
          <w:sz w:val="24"/>
          <w:szCs w:val="24"/>
          <w:lang w:val="ru-RU"/>
        </w:rPr>
        <w:t>,</w:t>
      </w:r>
      <w:r w:rsidRPr="00ED5611">
        <w:rPr>
          <w:rFonts w:cstheme="minorHAnsi"/>
          <w:sz w:val="24"/>
          <w:szCs w:val="24"/>
          <w:lang w:val="ru-RU"/>
        </w:rPr>
        <w:t xml:space="preserve"> введено в эксплуатацию в 1977г., капитального ремонта не проводилось. </w:t>
      </w:r>
    </w:p>
    <w:p w:rsidR="00752B85" w:rsidRPr="00ED5611" w:rsidRDefault="00752B85" w:rsidP="002A12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Плановая мощность ДОУ – 140 мест, на 31 декабря 2024 года детский сад посещали </w:t>
      </w:r>
      <w:r w:rsidR="00C35905" w:rsidRPr="00ED5611">
        <w:rPr>
          <w:rFonts w:asciiTheme="minorHAnsi" w:hAnsiTheme="minorHAnsi" w:cstheme="minorHAnsi"/>
          <w:sz w:val="24"/>
          <w:szCs w:val="24"/>
        </w:rPr>
        <w:t>131</w:t>
      </w:r>
      <w:r w:rsidRPr="00ED5611">
        <w:rPr>
          <w:rFonts w:asciiTheme="minorHAnsi" w:hAnsiTheme="minorHAnsi" w:cstheme="minorHAnsi"/>
          <w:sz w:val="24"/>
          <w:szCs w:val="24"/>
        </w:rPr>
        <w:t xml:space="preserve"> детей. </w:t>
      </w:r>
    </w:p>
    <w:p w:rsidR="00B7572B" w:rsidRPr="00ED5611" w:rsidRDefault="00B7572B" w:rsidP="002A126F">
      <w:pPr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Общая площадь здания –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="00C35905" w:rsidRPr="00ED5611">
        <w:rPr>
          <w:rFonts w:cstheme="minorHAnsi"/>
          <w:sz w:val="24"/>
          <w:szCs w:val="24"/>
          <w:lang w:val="ru-RU"/>
        </w:rPr>
        <w:t>1680,2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кв.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м, из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них площадь помещений, используемых непосредственно для</w:t>
      </w:r>
      <w:r w:rsidR="00A35769" w:rsidRPr="00ED5611">
        <w:rPr>
          <w:rFonts w:cstheme="minorHAnsi"/>
          <w:color w:val="000000"/>
          <w:sz w:val="24"/>
          <w:szCs w:val="24"/>
          <w:lang w:val="ru-RU"/>
        </w:rPr>
        <w:t xml:space="preserve"> нужд образовательного процесса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 –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="00C35905" w:rsidRPr="00ED5611">
        <w:rPr>
          <w:rFonts w:cstheme="minorHAnsi"/>
          <w:sz w:val="24"/>
          <w:szCs w:val="24"/>
          <w:lang w:val="ru-RU"/>
        </w:rPr>
        <w:t>357,6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кв.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м.</w:t>
      </w:r>
    </w:p>
    <w:p w:rsidR="00B7572B" w:rsidRPr="00ED5611" w:rsidRDefault="00F22783" w:rsidP="002A126F">
      <w:pPr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Цель деятельности ДОУ</w:t>
      </w:r>
      <w:r w:rsidR="00B7572B" w:rsidRPr="00ED5611">
        <w:rPr>
          <w:rFonts w:cstheme="minorHAnsi"/>
          <w:color w:val="000000"/>
          <w:sz w:val="24"/>
          <w:szCs w:val="24"/>
        </w:rPr>
        <w:t> </w:t>
      </w:r>
      <w:r w:rsidR="00B7572B" w:rsidRPr="00ED5611">
        <w:rPr>
          <w:rFonts w:cstheme="minorHAnsi"/>
          <w:color w:val="000000"/>
          <w:sz w:val="24"/>
          <w:szCs w:val="24"/>
          <w:lang w:val="ru-RU"/>
        </w:rPr>
        <w:t>– осуществление образовательной деятельности по реализации образовательных программ дошкольного образования.</w:t>
      </w:r>
    </w:p>
    <w:p w:rsidR="00B7572B" w:rsidRPr="00ED5611" w:rsidRDefault="00B7572B" w:rsidP="002A126F">
      <w:pPr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Пред</w:t>
      </w:r>
      <w:r w:rsidR="00F22783" w:rsidRPr="00ED5611">
        <w:rPr>
          <w:rFonts w:cstheme="minorHAnsi"/>
          <w:color w:val="000000"/>
          <w:sz w:val="24"/>
          <w:szCs w:val="24"/>
          <w:lang w:val="ru-RU"/>
        </w:rPr>
        <w:t>метом деятельности ДОУ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 является формирование общей культуры, развитие физических, интеллектуальных, нравственных, эстетических и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752B85" w:rsidRPr="00ED5611" w:rsidRDefault="00F22783" w:rsidP="00752B85">
      <w:pPr>
        <w:pStyle w:val="a3"/>
        <w:ind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D5611">
        <w:rPr>
          <w:rFonts w:asciiTheme="minorHAnsi" w:hAnsiTheme="minorHAnsi" w:cstheme="minorHAnsi"/>
          <w:color w:val="000000"/>
          <w:sz w:val="24"/>
          <w:szCs w:val="24"/>
        </w:rPr>
        <w:t>Режим работы ДОУ</w:t>
      </w:r>
      <w:r w:rsidR="00B7572B" w:rsidRPr="00ED5611">
        <w:rPr>
          <w:rFonts w:asciiTheme="minorHAnsi" w:hAnsiTheme="minorHAnsi" w:cstheme="minorHAnsi"/>
          <w:color w:val="000000"/>
          <w:sz w:val="24"/>
          <w:szCs w:val="24"/>
        </w:rPr>
        <w:t>: рабочая неделя – пятидневная, с понедельника по пятницу. Длительность пребывания детей в группах – 12 часов. Режим работы групп – с 07:00 до 19:00.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5C123D" w:rsidRPr="00ED5611" w:rsidRDefault="00B7572B" w:rsidP="00F05ABF">
      <w:pPr>
        <w:pStyle w:val="a7"/>
        <w:spacing w:before="70"/>
        <w:ind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000000"/>
          <w:sz w:val="24"/>
        </w:rPr>
        <w:t xml:space="preserve"> </w:t>
      </w:r>
      <w:r w:rsidR="00752B85" w:rsidRPr="00ED5611">
        <w:rPr>
          <w:rFonts w:asciiTheme="minorHAnsi" w:hAnsiTheme="minorHAnsi" w:cstheme="minorHAnsi"/>
          <w:sz w:val="24"/>
        </w:rPr>
        <w:t xml:space="preserve">Комплектование групп ДОУ осуществляется управлением образования Великоустюгского муниципального округа, воспитанники зачисляются на основании направления управления образования и заявления родителей (законных представителей) ребенка через систему «Электронный детский сад». </w:t>
      </w:r>
      <w:r w:rsidR="005C123D" w:rsidRPr="00ED5611">
        <w:rPr>
          <w:rFonts w:asciiTheme="minorHAnsi" w:hAnsiTheme="minorHAnsi" w:cstheme="minorHAnsi"/>
          <w:w w:val="105"/>
          <w:sz w:val="24"/>
        </w:rPr>
        <w:t>Наполняемость групп осуществлялось в соответствии с «Порядком приема на обучение по образовательным программам дошкольного образования в муниципальное бюджетное дошкольное образовательное учреждение «Детский</w:t>
      </w:r>
      <w:r w:rsidR="005C123D" w:rsidRPr="00ED5611">
        <w:rPr>
          <w:rFonts w:asciiTheme="minorHAnsi" w:hAnsiTheme="minorHAnsi" w:cstheme="minorHAnsi"/>
          <w:spacing w:val="11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spacing w:val="-5"/>
          <w:w w:val="105"/>
          <w:sz w:val="24"/>
        </w:rPr>
        <w:t>сад</w:t>
      </w:r>
      <w:r w:rsidR="005C123D" w:rsidRPr="00ED5611">
        <w:rPr>
          <w:rFonts w:asciiTheme="minorHAnsi" w:hAnsiTheme="minorHAnsi" w:cstheme="minorHAnsi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№ 3 “Солнышко”» город Великий Устюг муниципального округа Вологодской области и действующими «Детский</w:t>
      </w:r>
      <w:r w:rsidR="005C123D" w:rsidRPr="00ED5611">
        <w:rPr>
          <w:rFonts w:asciiTheme="minorHAnsi" w:hAnsiTheme="minorHAnsi" w:cstheme="minorHAnsi"/>
          <w:spacing w:val="11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spacing w:val="-5"/>
          <w:w w:val="105"/>
          <w:sz w:val="24"/>
        </w:rPr>
        <w:t>сад</w:t>
      </w:r>
      <w:r w:rsidR="005C123D" w:rsidRPr="00ED5611">
        <w:rPr>
          <w:rFonts w:asciiTheme="minorHAnsi" w:hAnsiTheme="minorHAnsi" w:cstheme="minorHAnsi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№ 3 “Солнышко”» требованиями</w:t>
      </w:r>
      <w:r w:rsidR="005C123D" w:rsidRPr="00ED5611">
        <w:rPr>
          <w:rFonts w:asciiTheme="minorHAnsi" w:hAnsiTheme="minorHAnsi" w:cstheme="minorHAnsi"/>
          <w:spacing w:val="40"/>
          <w:w w:val="105"/>
          <w:sz w:val="24"/>
        </w:rPr>
        <w:t xml:space="preserve"> </w:t>
      </w:r>
      <w:proofErr w:type="spellStart"/>
      <w:r w:rsidR="005C123D" w:rsidRPr="00ED5611">
        <w:rPr>
          <w:rFonts w:asciiTheme="minorHAnsi" w:hAnsiTheme="minorHAnsi" w:cstheme="minorHAnsi"/>
          <w:w w:val="105"/>
          <w:sz w:val="24"/>
        </w:rPr>
        <w:t>СанПин</w:t>
      </w:r>
      <w:proofErr w:type="spellEnd"/>
      <w:r w:rsidR="005C123D" w:rsidRPr="00ED5611">
        <w:rPr>
          <w:rFonts w:asciiTheme="minorHAnsi" w:hAnsiTheme="minorHAnsi" w:cstheme="minorHAnsi"/>
          <w:w w:val="105"/>
          <w:sz w:val="24"/>
        </w:rPr>
        <w:t xml:space="preserve"> 2.4.3648-20: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</w:t>
      </w:r>
      <w:r w:rsidR="005C123D" w:rsidRPr="00ED5611">
        <w:rPr>
          <w:rFonts w:asciiTheme="minorHAnsi" w:hAnsiTheme="minorHAnsi" w:cstheme="minorHAnsi"/>
          <w:spacing w:val="40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государственного</w:t>
      </w:r>
      <w:r w:rsidR="005C123D"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санитарного</w:t>
      </w:r>
      <w:r w:rsidR="005C123D"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врача</w:t>
      </w:r>
      <w:r w:rsidR="005C123D"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РФ</w:t>
      </w:r>
      <w:r w:rsidR="005C123D"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от</w:t>
      </w:r>
      <w:r w:rsidR="005C123D"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28.09.2020</w:t>
      </w:r>
      <w:r w:rsidR="005C123D" w:rsidRPr="00ED5611">
        <w:rPr>
          <w:rFonts w:asciiTheme="minorHAnsi" w:hAnsiTheme="minorHAnsi" w:cstheme="minorHAnsi"/>
          <w:sz w:val="24"/>
        </w:rPr>
        <w:tab/>
      </w:r>
      <w:r w:rsidR="005C123D" w:rsidRPr="00ED5611">
        <w:rPr>
          <w:rFonts w:asciiTheme="minorHAnsi" w:hAnsiTheme="minorHAnsi" w:cstheme="minorHAnsi"/>
          <w:w w:val="105"/>
          <w:sz w:val="24"/>
        </w:rPr>
        <w:t>№ 28</w:t>
      </w:r>
      <w:r w:rsidR="005C123D" w:rsidRPr="00ED5611">
        <w:rPr>
          <w:rFonts w:asciiTheme="minorHAnsi" w:hAnsiTheme="minorHAnsi" w:cstheme="minorHAnsi"/>
          <w:spacing w:val="40"/>
          <w:w w:val="105"/>
          <w:sz w:val="24"/>
        </w:rPr>
        <w:t xml:space="preserve"> </w:t>
      </w:r>
      <w:r w:rsidR="005C123D" w:rsidRPr="00ED5611">
        <w:rPr>
          <w:rFonts w:asciiTheme="minorHAnsi" w:hAnsiTheme="minorHAnsi" w:cstheme="minorHAnsi"/>
          <w:w w:val="105"/>
          <w:sz w:val="24"/>
        </w:rPr>
        <w:t>к площадям групповых помещений на одного ребенка.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Порядок приёма и отчисления воспитанников регулируется следующими нормативными актами: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Правилами приёма на обучение в МБДОУ «Детский сад № 3 “Солнышко”» по основной образовательной программе дошкольного образования, утверждены приказом заведующего от 25.05.2021г. №01-19/105/1;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Положение о порядке и основаниях перевода, отчисления и восстановления воспитанников. Утверждено приказом заведующего от 27.12.2017г. № 01-19/209/1.</w:t>
      </w:r>
    </w:p>
    <w:p w:rsidR="00F05ABF" w:rsidRPr="00ED5611" w:rsidRDefault="00F05ABF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 2024г. были отчислены из ДОУ - </w:t>
      </w:r>
      <w:r w:rsidR="002A126F" w:rsidRPr="00ED5611">
        <w:rPr>
          <w:rFonts w:asciiTheme="minorHAnsi" w:hAnsiTheme="minorHAnsi" w:cstheme="minorHAnsi"/>
          <w:sz w:val="24"/>
          <w:szCs w:val="24"/>
        </w:rPr>
        <w:t>1</w:t>
      </w:r>
      <w:r w:rsidRPr="00ED5611">
        <w:rPr>
          <w:rFonts w:asciiTheme="minorHAnsi" w:hAnsiTheme="minorHAnsi" w:cstheme="minorHAnsi"/>
          <w:sz w:val="24"/>
          <w:szCs w:val="24"/>
        </w:rPr>
        <w:t>7 воспитанника, в том числе: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в связи с поступлением в школу - </w:t>
      </w:r>
      <w:r w:rsidR="002A126F" w:rsidRPr="00ED5611">
        <w:rPr>
          <w:rFonts w:asciiTheme="minorHAnsi" w:hAnsiTheme="minorHAnsi" w:cstheme="minorHAnsi"/>
          <w:sz w:val="24"/>
          <w:szCs w:val="24"/>
        </w:rPr>
        <w:t>13</w:t>
      </w:r>
      <w:r w:rsidRPr="00ED5611">
        <w:rPr>
          <w:rFonts w:asciiTheme="minorHAnsi" w:hAnsiTheme="minorHAnsi" w:cstheme="minorHAnsi"/>
          <w:sz w:val="24"/>
          <w:szCs w:val="24"/>
        </w:rPr>
        <w:t xml:space="preserve"> человек;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lastRenderedPageBreak/>
        <w:t xml:space="preserve">- в связи со сменой места жительства – </w:t>
      </w:r>
      <w:r w:rsidR="002A126F" w:rsidRPr="00ED5611">
        <w:rPr>
          <w:rFonts w:asciiTheme="minorHAnsi" w:hAnsiTheme="minorHAnsi" w:cstheme="minorHAnsi"/>
          <w:sz w:val="24"/>
          <w:szCs w:val="24"/>
        </w:rPr>
        <w:t>1 ребенок</w:t>
      </w:r>
      <w:r w:rsidRPr="00ED5611">
        <w:rPr>
          <w:rFonts w:asciiTheme="minorHAnsi" w:hAnsiTheme="minorHAnsi" w:cstheme="minorHAnsi"/>
          <w:sz w:val="24"/>
          <w:szCs w:val="24"/>
        </w:rPr>
        <w:t>;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в другие дошкольные организации – 3 детей.</w:t>
      </w:r>
    </w:p>
    <w:p w:rsidR="00F320B2" w:rsidRPr="00ED5611" w:rsidRDefault="00752B85" w:rsidP="00F320B2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 2024г. приняты в ДОУ </w:t>
      </w:r>
      <w:r w:rsidR="002A126F" w:rsidRPr="00ED5611">
        <w:rPr>
          <w:rFonts w:asciiTheme="minorHAnsi" w:hAnsiTheme="minorHAnsi" w:cstheme="minorHAnsi"/>
          <w:sz w:val="24"/>
          <w:szCs w:val="24"/>
        </w:rPr>
        <w:t>16</w:t>
      </w:r>
      <w:r w:rsidRPr="00ED5611">
        <w:rPr>
          <w:rFonts w:asciiTheme="minorHAnsi" w:hAnsiTheme="minorHAnsi" w:cstheme="minorHAnsi"/>
          <w:sz w:val="24"/>
          <w:szCs w:val="24"/>
        </w:rPr>
        <w:t xml:space="preserve"> воспитанников, в том числе в первую младшую группу </w:t>
      </w:r>
      <w:r w:rsidR="002A126F" w:rsidRPr="00ED5611">
        <w:rPr>
          <w:rFonts w:asciiTheme="minorHAnsi" w:hAnsiTheme="minorHAnsi" w:cstheme="minorHAnsi"/>
          <w:sz w:val="24"/>
          <w:szCs w:val="24"/>
        </w:rPr>
        <w:t>9 детей</w:t>
      </w:r>
      <w:r w:rsidRPr="00ED5611">
        <w:rPr>
          <w:rFonts w:asciiTheme="minorHAnsi" w:hAnsiTheme="minorHAnsi" w:cstheme="minorHAnsi"/>
          <w:sz w:val="24"/>
          <w:szCs w:val="24"/>
        </w:rPr>
        <w:t>.</w:t>
      </w:r>
    </w:p>
    <w:p w:rsidR="00752B85" w:rsidRPr="00ED5611" w:rsidRDefault="00752B85" w:rsidP="00752B85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Оказание образовательных услуг в ДОУ осуществляется на основе Договора с родителями (законными представителями). Договор с родителями заключается в момент поступления ребенка в ДОУ и подписывается заведующим и одним из родителей (законных представителей) воспитанника. При поступлении ребенка в ДОУ оформляется его личное дело в соответствии с нормативной базой.  Поступление в ДОУ и отчисление из него фиксируются в Книге движения воспитанников.</w:t>
      </w:r>
    </w:p>
    <w:p w:rsidR="00B7572B" w:rsidRPr="00ED5611" w:rsidRDefault="00752B85" w:rsidP="00752B85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Личные дела воспитанников и Книга движения воспитанников оформлены в соответствии с требованиями, содержат все необходимые документы.</w:t>
      </w:r>
    </w:p>
    <w:p w:rsidR="00D61F4D" w:rsidRPr="00ED5611" w:rsidRDefault="00D61F4D" w:rsidP="00D61F4D">
      <w:pPr>
        <w:spacing w:after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Свою деятельность ДОУ осуществляет в соответствии со следующими правоустанавливающими документами: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Лицензией на осуществление образовательной деятельности № 8573 от 24.03.2015, серия 35Л01 № 0001151 рег.№ 1023502693642, действительна бессрочно;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ED5611">
        <w:rPr>
          <w:rFonts w:asciiTheme="minorHAnsi" w:hAnsiTheme="minorHAnsi" w:cstheme="minorHAnsi"/>
          <w:sz w:val="24"/>
          <w:szCs w:val="24"/>
        </w:rPr>
        <w:t>- Свидетельством о внесении записи в Единый государственный реестр юридических лиц серия 35 №000954441;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Свидетельством о постановке на учет в налоговом органе серия 35 №002181859;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Договором безвозмездного пользования имуществом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от 25.03.2022г;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Свидетельством о государственной регистрации права оперативного управления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зданием 35-</w:t>
      </w:r>
      <w:proofErr w:type="gramStart"/>
      <w:r w:rsidRPr="00ED5611">
        <w:rPr>
          <w:rFonts w:asciiTheme="minorHAnsi" w:hAnsiTheme="minorHAnsi" w:cstheme="minorHAnsi"/>
          <w:sz w:val="24"/>
          <w:szCs w:val="24"/>
          <w:u w:val="single"/>
        </w:rPr>
        <w:t>АБ  №</w:t>
      </w:r>
      <w:proofErr w:type="gramEnd"/>
      <w:r w:rsidRPr="00ED5611">
        <w:rPr>
          <w:rFonts w:asciiTheme="minorHAnsi" w:hAnsiTheme="minorHAnsi" w:cstheme="minorHAnsi"/>
          <w:sz w:val="24"/>
          <w:szCs w:val="24"/>
          <w:u w:val="single"/>
        </w:rPr>
        <w:t xml:space="preserve"> 451521 от 24.12.2014г.;</w:t>
      </w:r>
      <w:r w:rsidRPr="00ED5611">
        <w:rPr>
          <w:rFonts w:asciiTheme="minorHAnsi" w:hAnsiTheme="minorHAnsi" w:cstheme="minorHAnsi"/>
          <w:sz w:val="24"/>
          <w:szCs w:val="24"/>
        </w:rPr>
        <w:t>____________________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Свидетельством о государственной регистрации права постоянного (бессрочного) пользования земельным участком (земельными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участками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)  35</w:t>
      </w:r>
      <w:proofErr w:type="gramEnd"/>
      <w:r w:rsidRPr="00ED5611">
        <w:rPr>
          <w:rFonts w:asciiTheme="minorHAnsi" w:hAnsiTheme="minorHAnsi" w:cstheme="minorHAnsi"/>
          <w:sz w:val="24"/>
          <w:szCs w:val="24"/>
          <w:u w:val="single"/>
        </w:rPr>
        <w:t>-АБ № 451522   от 24.12.2014г;</w:t>
      </w:r>
      <w:r w:rsidRPr="00ED5611">
        <w:rPr>
          <w:rFonts w:asciiTheme="minorHAnsi" w:hAnsiTheme="minorHAnsi" w:cstheme="minorHAnsi"/>
          <w:sz w:val="24"/>
          <w:szCs w:val="24"/>
        </w:rPr>
        <w:t>_____________________________________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Санэпидзаключения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на образовательную деятельность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 xml:space="preserve"> № 35.ВЦ.02.</w:t>
      </w:r>
      <w:proofErr w:type="gramStart"/>
      <w:r w:rsidRPr="00ED5611">
        <w:rPr>
          <w:rFonts w:asciiTheme="minorHAnsi" w:hAnsiTheme="minorHAnsi" w:cstheme="minorHAnsi"/>
          <w:sz w:val="24"/>
          <w:szCs w:val="24"/>
          <w:u w:val="single"/>
        </w:rPr>
        <w:t>000.М.</w:t>
      </w:r>
      <w:proofErr w:type="gramEnd"/>
      <w:r w:rsidRPr="00ED5611">
        <w:rPr>
          <w:rFonts w:asciiTheme="minorHAnsi" w:hAnsiTheme="minorHAnsi" w:cstheme="minorHAnsi"/>
          <w:sz w:val="24"/>
          <w:szCs w:val="24"/>
          <w:u w:val="single"/>
        </w:rPr>
        <w:t>001044.12.16 от 01.12.2016г.;</w:t>
      </w:r>
      <w:r w:rsidRPr="00ED5611">
        <w:rPr>
          <w:rFonts w:asciiTheme="minorHAnsi" w:hAnsiTheme="minorHAnsi" w:cstheme="minorHAnsi"/>
          <w:sz w:val="24"/>
          <w:szCs w:val="24"/>
        </w:rPr>
        <w:t>_________________________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Заключения территориального органа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Госпожнадзора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соответствует обязательным требованиям пожарной безопасности, заключение № 5 от 11.02.2015</w:t>
      </w:r>
      <w:proofErr w:type="gramStart"/>
      <w:r w:rsidRPr="00ED5611">
        <w:rPr>
          <w:rFonts w:asciiTheme="minorHAnsi" w:hAnsiTheme="minorHAnsi" w:cstheme="minorHAnsi"/>
          <w:sz w:val="24"/>
          <w:szCs w:val="24"/>
          <w:u w:val="single"/>
        </w:rPr>
        <w:t>г;</w:t>
      </w:r>
      <w:r w:rsidRPr="00ED5611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>___________________________________________________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eastAsia="Times New Roman" w:hAnsiTheme="minorHAnsi" w:cstheme="minorHAnsi"/>
          <w:i/>
          <w:sz w:val="24"/>
          <w:szCs w:val="24"/>
          <w:u w:val="single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Уставом </w:t>
      </w: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муниципального бюджетного дошкольного образовательного учреждения «Детский сад общеразвивающего вида № 3 “Солнышко”», утвержден постановлением администрации Великоустюгского муниципального района от 20.11.2014г №1670, Изменения в Устав муниципального бюджетного дошкольного образовательного учреждения «Детский сад общеразвивающего вида № 3 “Солнышко”» утверждены постановлением администрации Великоустюгского муниципального района от 13.10.2021г №1859, Изменения в Устав муниципального бюджетного дошкольного образовательного учреждения «Детский сад общеразвивающего вида № 3 “Солнышко”» утверждены постановлением администрации Великоустюгского муниципального округа от 07.04.2023г №889;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Локальными актами, регламентирующими управление ДОУ: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Положением об Общем собрании работников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утверждено приказом заведующего от 25.09.2020 № 01-19/</w:t>
      </w:r>
      <w:proofErr w:type="gramStart"/>
      <w:r w:rsidRPr="00ED5611">
        <w:rPr>
          <w:rFonts w:asciiTheme="minorHAnsi" w:hAnsiTheme="minorHAnsi" w:cstheme="minorHAnsi"/>
          <w:sz w:val="24"/>
          <w:szCs w:val="24"/>
          <w:u w:val="single"/>
        </w:rPr>
        <w:t>209;</w:t>
      </w:r>
      <w:r w:rsidRPr="00ED5611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>_____________________________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Положением о Педагогическом совете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утверждено приказом заведующего от 05.02.2015 № 01-19/</w:t>
      </w:r>
      <w:proofErr w:type="gramStart"/>
      <w:r w:rsidRPr="00ED5611">
        <w:rPr>
          <w:rFonts w:asciiTheme="minorHAnsi" w:hAnsiTheme="minorHAnsi" w:cstheme="minorHAnsi"/>
          <w:sz w:val="24"/>
          <w:szCs w:val="24"/>
          <w:u w:val="single"/>
        </w:rPr>
        <w:t>30;</w:t>
      </w:r>
      <w:r w:rsidRPr="00ED5611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>_____________________________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Положением об Управляющем Совете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утверждено приказом заведующего от 25.09.2020 № 01-19/</w:t>
      </w:r>
      <w:proofErr w:type="gramStart"/>
      <w:r w:rsidRPr="00ED5611">
        <w:rPr>
          <w:rFonts w:asciiTheme="minorHAnsi" w:hAnsiTheme="minorHAnsi" w:cstheme="minorHAnsi"/>
          <w:sz w:val="24"/>
          <w:szCs w:val="24"/>
          <w:u w:val="single"/>
        </w:rPr>
        <w:t>209;</w:t>
      </w:r>
      <w:r w:rsidRPr="00ED5611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>____________________________</w:t>
      </w:r>
    </w:p>
    <w:p w:rsidR="00D61F4D" w:rsidRPr="00ED5611" w:rsidRDefault="00D61F4D" w:rsidP="00D61F4D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Положением о Совете родителей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утверждено приказом заведующего</w:t>
      </w:r>
      <w:r w:rsidRPr="00ED5611">
        <w:rPr>
          <w:rFonts w:asciiTheme="minorHAnsi" w:hAnsiTheme="minorHAnsi" w:cstheme="minorHAnsi"/>
          <w:i/>
          <w:sz w:val="24"/>
          <w:szCs w:val="24"/>
          <w:u w:val="single"/>
        </w:rPr>
        <w:t xml:space="preserve"> </w:t>
      </w:r>
      <w:r w:rsidRPr="00ED5611">
        <w:rPr>
          <w:rFonts w:asciiTheme="minorHAnsi" w:hAnsiTheme="minorHAnsi" w:cstheme="minorHAnsi"/>
          <w:sz w:val="24"/>
          <w:szCs w:val="24"/>
          <w:u w:val="single"/>
        </w:rPr>
        <w:t>от 31.01.2020 № 01-19/</w:t>
      </w:r>
      <w:proofErr w:type="gramStart"/>
      <w:r w:rsidRPr="00ED5611">
        <w:rPr>
          <w:rFonts w:asciiTheme="minorHAnsi" w:hAnsiTheme="minorHAnsi" w:cstheme="minorHAnsi"/>
          <w:sz w:val="24"/>
          <w:szCs w:val="24"/>
          <w:u w:val="single"/>
        </w:rPr>
        <w:t>52.</w:t>
      </w:r>
      <w:bookmarkStart w:id="0" w:name="Par32"/>
      <w:bookmarkEnd w:id="0"/>
      <w:r w:rsidRPr="00ED5611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>_____________________________________________</w:t>
      </w:r>
    </w:p>
    <w:p w:rsidR="00A114B5" w:rsidRPr="00ED5611" w:rsidRDefault="00D61F4D" w:rsidP="001E7B2B">
      <w:pPr>
        <w:spacing w:after="0"/>
        <w:ind w:firstLine="708"/>
        <w:jc w:val="both"/>
        <w:rPr>
          <w:rFonts w:cstheme="minorHAnsi"/>
          <w:bCs/>
          <w:iCs/>
          <w:sz w:val="24"/>
          <w:szCs w:val="24"/>
          <w:lang w:val="ru-RU"/>
        </w:rPr>
      </w:pPr>
      <w:r w:rsidRPr="00ED5611">
        <w:rPr>
          <w:rFonts w:cstheme="minorHAnsi"/>
          <w:bCs/>
          <w:iCs/>
          <w:sz w:val="24"/>
          <w:szCs w:val="24"/>
          <w:lang w:val="ru-RU"/>
        </w:rPr>
        <w:lastRenderedPageBreak/>
        <w:t>Все выше перечисленные документы и локальные акты имеются в наличии и являются действующими.</w:t>
      </w:r>
    </w:p>
    <w:p w:rsidR="001E13C9" w:rsidRPr="00ED5611" w:rsidRDefault="00FE58DA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1E13C9" w:rsidRPr="00ED5611" w:rsidRDefault="00FE58DA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I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1E13C9" w:rsidRPr="00ED5611" w:rsidRDefault="00FE58DA" w:rsidP="002A126F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Детском саду организована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соответствии с Федеральным законом от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D5611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D5611">
        <w:rPr>
          <w:rFonts w:cstheme="minorHAnsi"/>
          <w:color w:val="000000"/>
          <w:sz w:val="24"/>
          <w:szCs w:val="24"/>
          <w:lang w:val="ru-RU"/>
        </w:rPr>
        <w:t xml:space="preserve"> России от 17.10.2013 № 1155 (далее – </w:t>
      </w:r>
      <w:proofErr w:type="gramStart"/>
      <w:r w:rsidRPr="00ED5611">
        <w:rPr>
          <w:rFonts w:cstheme="minorHAnsi"/>
          <w:color w:val="000000"/>
          <w:sz w:val="24"/>
          <w:szCs w:val="24"/>
          <w:lang w:val="ru-RU"/>
        </w:rPr>
        <w:t>ФГОС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 ДО</w:t>
      </w:r>
      <w:proofErr w:type="gramEnd"/>
      <w:r w:rsidRPr="00ED5611">
        <w:rPr>
          <w:rFonts w:cstheme="minorHAnsi"/>
          <w:color w:val="000000"/>
          <w:sz w:val="24"/>
          <w:szCs w:val="24"/>
          <w:lang w:val="ru-RU"/>
        </w:rPr>
        <w:t>).</w:t>
      </w:r>
    </w:p>
    <w:p w:rsidR="001E13C9" w:rsidRPr="00ED5611" w:rsidRDefault="00F22783" w:rsidP="002A126F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ДОУ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 xml:space="preserve"> функционирует в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требованиями СП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организациям воспитания и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обучения, отдыха и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оздоровления детей и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молодежи» и требованиями СанПиН 1.2.3685-21 «Гигиенические нормативы и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обеспечению безопасности</w:t>
      </w:r>
      <w:r w:rsidR="00FE58DA" w:rsidRPr="00ED5611">
        <w:rPr>
          <w:rFonts w:cstheme="minorHAnsi"/>
          <w:color w:val="000000"/>
          <w:sz w:val="24"/>
          <w:szCs w:val="24"/>
        </w:rPr>
        <w:t> </w:t>
      </w:r>
      <w:r w:rsidR="00FE58DA" w:rsidRPr="00ED5611">
        <w:rPr>
          <w:rFonts w:cstheme="minorHAnsi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1E13C9" w:rsidRPr="00ED5611" w:rsidRDefault="00FE58DA" w:rsidP="002A126F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ведется на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 (далее –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ООП ДО), которая составлена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соответствии с ФГОС ДО, федеральной образовательной программы дошкольного образования, утвержденной приказом </w:t>
      </w:r>
      <w:proofErr w:type="spellStart"/>
      <w:r w:rsidRPr="00ED561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D5611">
        <w:rPr>
          <w:rFonts w:cstheme="minorHAnsi"/>
          <w:color w:val="000000"/>
          <w:sz w:val="24"/>
          <w:szCs w:val="24"/>
          <w:lang w:val="ru-RU"/>
        </w:rPr>
        <w:t xml:space="preserve"> России от 25.11.2022 № 1028 (далее –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ФОП ДО), санитарно-эпидемиологическими правилами и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нормативами.</w:t>
      </w:r>
    </w:p>
    <w:p w:rsidR="00D61F4D" w:rsidRPr="00ED5611" w:rsidRDefault="00D61F4D" w:rsidP="00D61F4D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Содержание образования в 2024г. определялось:</w:t>
      </w:r>
    </w:p>
    <w:p w:rsidR="00E5684A" w:rsidRPr="00ED5611" w:rsidRDefault="00D61F4D" w:rsidP="00755ADB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 Образовательной программой дошкольного образования (принята педагогическим советом от 16.09.2022г., протокол № 2,</w:t>
      </w:r>
      <w:r w:rsidRPr="00ED5611">
        <w:rPr>
          <w:rFonts w:cstheme="minorHAnsi"/>
          <w:i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 xml:space="preserve">утверждена приказом заведующего от 16.09.2022 №01-19/110/1), с 1 сентября 2023г. принята новая редакция Образовательной программы дошкольного образования ДОУ, разработанная в соответствии с </w:t>
      </w:r>
      <w:r w:rsidRPr="00ED5611">
        <w:rPr>
          <w:rFonts w:cstheme="minorHAnsi"/>
          <w:bCs/>
          <w:sz w:val="24"/>
          <w:szCs w:val="24"/>
          <w:lang w:val="ru-RU"/>
        </w:rPr>
        <w:t>федеральной образовательной программой дошкольного образования</w:t>
      </w:r>
      <w:r w:rsidRPr="00ED5611">
        <w:rPr>
          <w:rFonts w:cstheme="minorHAnsi"/>
          <w:sz w:val="24"/>
          <w:szCs w:val="24"/>
          <w:lang w:val="ru-RU"/>
        </w:rPr>
        <w:t xml:space="preserve">   (принята педагогическим советом от 30.08.2023г., протокол № 1,</w:t>
      </w:r>
      <w:r w:rsidRPr="00ED5611">
        <w:rPr>
          <w:rFonts w:cstheme="minorHAnsi"/>
          <w:i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утверждена приказом заведующего от 31.08.2023 №01-19/118);</w:t>
      </w:r>
      <w:r w:rsidR="00E5684A" w:rsidRPr="00ED5611">
        <w:rPr>
          <w:rFonts w:cstheme="minorHAnsi"/>
          <w:sz w:val="24"/>
          <w:szCs w:val="24"/>
          <w:lang w:val="ru-RU"/>
        </w:rPr>
        <w:t xml:space="preserve"> (принята педагогическим советом от 30.05.2024г., протокол № 5,</w:t>
      </w:r>
      <w:r w:rsidR="00E5684A" w:rsidRPr="00ED5611">
        <w:rPr>
          <w:rFonts w:cstheme="minorHAnsi"/>
          <w:i/>
          <w:sz w:val="24"/>
          <w:szCs w:val="24"/>
          <w:lang w:val="ru-RU"/>
        </w:rPr>
        <w:t xml:space="preserve"> </w:t>
      </w:r>
      <w:r w:rsidR="00E5684A" w:rsidRPr="00ED5611">
        <w:rPr>
          <w:rFonts w:cstheme="minorHAnsi"/>
          <w:sz w:val="24"/>
          <w:szCs w:val="24"/>
          <w:lang w:val="ru-RU"/>
        </w:rPr>
        <w:t>утверждена приказом заведующего от 03.06.2024 № 92 - ОД).</w:t>
      </w:r>
    </w:p>
    <w:p w:rsidR="00D61F4D" w:rsidRPr="00ED5611" w:rsidRDefault="00D61F4D" w:rsidP="00D61F4D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Адаптированной основной общеобразовательной программой дошкольного образования для группы компенсирующей направленности для детей с тяжёлыми нарушениями речи (принята педагогическим советом от 16.09.2022г., протокол № 2,</w:t>
      </w:r>
      <w:r w:rsidRPr="00ED5611">
        <w:rPr>
          <w:rFonts w:cstheme="minorHAnsi"/>
          <w:i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 xml:space="preserve">утверждена приказом заведующего от 16.09.2022 №01-19/110/1), с 1 сентября 2023г. принята новая редакция Адаптированной образовательной программы дошкольного образования ДОУ для обучающихся с тяжёлыми нарушениями речи, разработанная в соответствии с </w:t>
      </w:r>
      <w:r w:rsidRPr="00ED5611">
        <w:rPr>
          <w:rFonts w:cstheme="minorHAnsi"/>
          <w:bCs/>
          <w:sz w:val="24"/>
          <w:szCs w:val="24"/>
          <w:lang w:val="ru-RU"/>
        </w:rPr>
        <w:t>федеральной адаптированной образовательной программой дошкольного образования</w:t>
      </w:r>
      <w:r w:rsidRPr="00ED5611">
        <w:rPr>
          <w:rFonts w:cstheme="minorHAnsi"/>
          <w:sz w:val="24"/>
          <w:szCs w:val="24"/>
          <w:lang w:val="ru-RU"/>
        </w:rPr>
        <w:t xml:space="preserve">   (принята педагогическим советом от 30.08.2023г., протокол № 1,</w:t>
      </w:r>
      <w:r w:rsidRPr="00ED5611">
        <w:rPr>
          <w:rFonts w:cstheme="minorHAnsi"/>
          <w:i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утверждена приказом заведу</w:t>
      </w:r>
      <w:r w:rsidR="00E5684A" w:rsidRPr="00ED5611">
        <w:rPr>
          <w:rFonts w:cstheme="minorHAnsi"/>
          <w:sz w:val="24"/>
          <w:szCs w:val="24"/>
          <w:lang w:val="ru-RU"/>
        </w:rPr>
        <w:t>ющего от 31.08.2023 №01-19/118).</w:t>
      </w:r>
    </w:p>
    <w:p w:rsidR="00D61F4D" w:rsidRPr="00ED5611" w:rsidRDefault="00D61F4D" w:rsidP="00D61F4D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Оздоровительной (здоровье сохраняющей) программой «Лучики здоровья» на 2022-2024 годы (принята педагогическим советом от 09.12.2021г., протокол № 3, утверждена приказом заведующего от 16.19.2021г. № 01-19/268/1), </w:t>
      </w:r>
    </w:p>
    <w:p w:rsidR="00D61F4D" w:rsidRPr="00ED5611" w:rsidRDefault="00D61F4D" w:rsidP="00D61F4D">
      <w:pPr>
        <w:pStyle w:val="Default"/>
        <w:tabs>
          <w:tab w:val="left" w:pos="993"/>
        </w:tabs>
        <w:spacing w:line="276" w:lineRule="auto"/>
        <w:ind w:firstLine="709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Проверено наличие и правильность оформления следующей документации:</w:t>
      </w:r>
    </w:p>
    <w:p w:rsidR="00D61F4D" w:rsidRPr="00ED5611" w:rsidRDefault="00D61F4D" w:rsidP="00D61F4D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lastRenderedPageBreak/>
        <w:t>- Образовательной программы дошкольного образования ДОУ (структура программы соответствует ФГОС ДО и ФОП ДО);</w:t>
      </w:r>
    </w:p>
    <w:p w:rsidR="00D61F4D" w:rsidRPr="00ED5611" w:rsidRDefault="00D61F4D" w:rsidP="00D61F4D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- Адаптированной образовательной программы дошкольного образования ДОУ для обучающихся с тяжёлыми нарушениями речи (структура программы соответствует ФГОС ДО и ФАОП ДО);</w:t>
      </w:r>
    </w:p>
    <w:p w:rsidR="00755ADB" w:rsidRPr="00ED5611" w:rsidRDefault="00D61F4D" w:rsidP="00755ADB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 xml:space="preserve">- годового план работы дошкольного образовательного </w:t>
      </w:r>
      <w:proofErr w:type="gramStart"/>
      <w:r w:rsidRPr="00ED5611">
        <w:rPr>
          <w:rFonts w:asciiTheme="minorHAnsi" w:hAnsiTheme="minorHAnsi" w:cstheme="minorHAnsi"/>
        </w:rPr>
        <w:t>учреждения  на</w:t>
      </w:r>
      <w:proofErr w:type="gramEnd"/>
      <w:r w:rsidRPr="00ED5611">
        <w:rPr>
          <w:rFonts w:asciiTheme="minorHAnsi" w:hAnsiTheme="minorHAnsi" w:cstheme="minorHAnsi"/>
        </w:rPr>
        <w:t xml:space="preserve"> 2023-2024 учебный год: принят педагогическим советом от 30.08.2023г., протокол № 1, утвержден приказом заведующего от 31.08.2023г. № 01-19/119;);</w:t>
      </w:r>
      <w:r w:rsidR="00E5684A" w:rsidRPr="00ED5611">
        <w:rPr>
          <w:rFonts w:asciiTheme="minorHAnsi" w:hAnsiTheme="minorHAnsi" w:cstheme="minorHAnsi"/>
        </w:rPr>
        <w:t xml:space="preserve"> на 2024-2025 учебный год: принят педагогическим советом от 10.09.2024г., протокол № 1, утвержден приказом заведующего от 10.09.2024г. № 149 - ОД).</w:t>
      </w:r>
    </w:p>
    <w:p w:rsidR="00755ADB" w:rsidRPr="00ED5611" w:rsidRDefault="00755ADB" w:rsidP="00755ADB">
      <w:pPr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Детский сад посещали 131 воспитанник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возрасте от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2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до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7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лет.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Детском саду сформировано 5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групп общеразвивающей направленности. Из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них:</w:t>
      </w:r>
    </w:p>
    <w:p w:rsidR="00755ADB" w:rsidRPr="00ED5611" w:rsidRDefault="00755ADB" w:rsidP="00755ADB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группа раннего возраста – 24 ребенка;</w:t>
      </w:r>
    </w:p>
    <w:p w:rsidR="00755ADB" w:rsidRPr="00ED5611" w:rsidRDefault="00755ADB" w:rsidP="00755ADB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ED5611">
        <w:rPr>
          <w:rFonts w:cstheme="minorHAnsi"/>
          <w:color w:val="000000"/>
          <w:sz w:val="24"/>
          <w:szCs w:val="24"/>
        </w:rPr>
        <w:t>1 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младшая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группа</w:t>
      </w:r>
      <w:proofErr w:type="spellEnd"/>
      <w:r w:rsidRPr="00ED5611">
        <w:rPr>
          <w:rFonts w:cstheme="minorHAnsi"/>
          <w:color w:val="000000"/>
          <w:sz w:val="24"/>
          <w:szCs w:val="24"/>
        </w:rPr>
        <w:t> — 24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ребенка</w:t>
      </w:r>
      <w:proofErr w:type="spellEnd"/>
      <w:r w:rsidRPr="00ED5611">
        <w:rPr>
          <w:rFonts w:cstheme="minorHAnsi"/>
          <w:color w:val="000000"/>
          <w:sz w:val="24"/>
          <w:szCs w:val="24"/>
        </w:rPr>
        <w:t>;</w:t>
      </w:r>
    </w:p>
    <w:p w:rsidR="00755ADB" w:rsidRPr="00ED5611" w:rsidRDefault="00755ADB" w:rsidP="00755ADB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 xml:space="preserve">2 младшая группа - </w:t>
      </w:r>
      <w:r w:rsidRPr="00ED5611">
        <w:rPr>
          <w:rFonts w:cstheme="minorHAnsi"/>
          <w:color w:val="000000"/>
          <w:sz w:val="24"/>
          <w:szCs w:val="24"/>
        </w:rPr>
        <w:t>24 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ребенк</w:t>
      </w:r>
      <w:proofErr w:type="spellEnd"/>
      <w:r w:rsidRPr="00ED5611">
        <w:rPr>
          <w:rFonts w:cstheme="minorHAnsi"/>
          <w:color w:val="000000"/>
          <w:sz w:val="24"/>
          <w:szCs w:val="24"/>
          <w:lang w:val="ru-RU"/>
        </w:rPr>
        <w:t>а;</w:t>
      </w:r>
    </w:p>
    <w:p w:rsidR="00755ADB" w:rsidRPr="00ED5611" w:rsidRDefault="00755ADB" w:rsidP="00755ADB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ED5611">
        <w:rPr>
          <w:rFonts w:cstheme="minorHAnsi"/>
          <w:color w:val="000000"/>
          <w:sz w:val="24"/>
          <w:szCs w:val="24"/>
        </w:rPr>
        <w:t>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средняя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группа</w:t>
      </w:r>
      <w:proofErr w:type="spellEnd"/>
      <w:r w:rsidRPr="00ED5611">
        <w:rPr>
          <w:rFonts w:cstheme="minorHAnsi"/>
          <w:color w:val="000000"/>
          <w:sz w:val="24"/>
          <w:szCs w:val="24"/>
        </w:rPr>
        <w:t> — 24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ребенк</w:t>
      </w:r>
      <w:proofErr w:type="spellEnd"/>
      <w:r w:rsidRPr="00ED5611">
        <w:rPr>
          <w:rFonts w:cstheme="minorHAnsi"/>
          <w:color w:val="000000"/>
          <w:sz w:val="24"/>
          <w:szCs w:val="24"/>
          <w:lang w:val="ru-RU"/>
        </w:rPr>
        <w:t>а;</w:t>
      </w:r>
    </w:p>
    <w:p w:rsidR="00755ADB" w:rsidRPr="00ED5611" w:rsidRDefault="00755ADB" w:rsidP="00755ADB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ED5611">
        <w:rPr>
          <w:rFonts w:cstheme="minorHAnsi"/>
          <w:color w:val="000000"/>
          <w:sz w:val="24"/>
          <w:szCs w:val="24"/>
        </w:rPr>
        <w:t>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старшая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группа</w:t>
      </w:r>
      <w:proofErr w:type="spellEnd"/>
      <w:r w:rsidRPr="00ED5611">
        <w:rPr>
          <w:rFonts w:cstheme="minorHAnsi"/>
          <w:color w:val="000000"/>
          <w:sz w:val="24"/>
          <w:szCs w:val="24"/>
        </w:rPr>
        <w:t> — 25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детей</w:t>
      </w:r>
      <w:proofErr w:type="spellEnd"/>
      <w:r w:rsidRPr="00ED5611">
        <w:rPr>
          <w:rFonts w:cstheme="minorHAnsi"/>
          <w:color w:val="000000"/>
          <w:sz w:val="24"/>
          <w:szCs w:val="24"/>
        </w:rPr>
        <w:t>;</w:t>
      </w:r>
    </w:p>
    <w:p w:rsidR="005266B3" w:rsidRPr="00ED5611" w:rsidRDefault="00755ADB" w:rsidP="005266B3">
      <w:pPr>
        <w:numPr>
          <w:ilvl w:val="0"/>
          <w:numId w:val="19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логопедическая группа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— 10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детей</w:t>
      </w:r>
      <w:r w:rsidR="0012261C" w:rsidRPr="00ED5611">
        <w:rPr>
          <w:rFonts w:cstheme="minorHAnsi"/>
          <w:color w:val="000000"/>
          <w:sz w:val="24"/>
          <w:szCs w:val="24"/>
          <w:lang w:val="ru-RU"/>
        </w:rPr>
        <w:t xml:space="preserve"> (одна </w:t>
      </w:r>
      <w:r w:rsidRPr="00ED5611">
        <w:rPr>
          <w:rFonts w:cstheme="minorHAnsi"/>
          <w:color w:val="000000"/>
          <w:sz w:val="24"/>
          <w:szCs w:val="24"/>
          <w:lang w:val="ru-RU"/>
        </w:rPr>
        <w:t>группа компенсирующей направленности).</w:t>
      </w:r>
    </w:p>
    <w:p w:rsidR="005266B3" w:rsidRPr="00ED5611" w:rsidRDefault="005266B3" w:rsidP="005266B3">
      <w:pPr>
        <w:pStyle w:val="a7"/>
        <w:spacing w:line="249" w:lineRule="auto"/>
        <w:ind w:right="15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 xml:space="preserve">Вывод: ДОУ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социально-экономического развития РФ, государственной сферы образования. </w:t>
      </w:r>
    </w:p>
    <w:p w:rsidR="001E13C9" w:rsidRPr="00ED5611" w:rsidRDefault="00FE58DA">
      <w:pPr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2E7CB0" w:rsidRPr="00ED5611" w:rsidRDefault="00CB2872" w:rsidP="002E7CB0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Воспитательная работа</w:t>
      </w:r>
      <w:r w:rsidR="00F22783" w:rsidRPr="00ED5611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F22783" w:rsidRPr="00ED5611">
        <w:rPr>
          <w:rFonts w:cstheme="minorHAnsi"/>
          <w:color w:val="000000"/>
          <w:sz w:val="24"/>
          <w:szCs w:val="24"/>
          <w:lang w:val="ru-RU"/>
        </w:rPr>
        <w:t>ДОУ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 строится на основе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рабочей программы воспитания, </w:t>
      </w:r>
      <w:proofErr w:type="gramStart"/>
      <w:r w:rsidR="002E7CB0" w:rsidRPr="00ED5611">
        <w:rPr>
          <w:rFonts w:cstheme="minorHAnsi"/>
          <w:w w:val="105"/>
          <w:sz w:val="24"/>
          <w:szCs w:val="24"/>
          <w:lang w:val="ru-RU"/>
        </w:rPr>
        <w:t>В</w:t>
      </w:r>
      <w:proofErr w:type="gramEnd"/>
      <w:r w:rsidR="002E7CB0" w:rsidRPr="00ED5611">
        <w:rPr>
          <w:rFonts w:cstheme="minorHAnsi"/>
          <w:spacing w:val="-2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программу</w:t>
      </w:r>
      <w:r w:rsidR="002E7CB0" w:rsidRPr="00ED5611">
        <w:rPr>
          <w:rFonts w:cstheme="minorHAnsi"/>
          <w:spacing w:val="-5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внесены</w:t>
      </w:r>
      <w:r w:rsidR="002E7CB0" w:rsidRPr="00ED5611">
        <w:rPr>
          <w:rFonts w:cstheme="minorHAnsi"/>
          <w:spacing w:val="-3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дополнения, скорректированы</w:t>
      </w:r>
      <w:r w:rsidR="002E7CB0" w:rsidRPr="00ED5611">
        <w:rPr>
          <w:rFonts w:cstheme="minorHAnsi"/>
          <w:spacing w:val="-3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тематические</w:t>
      </w:r>
      <w:r w:rsidR="002E7CB0" w:rsidRPr="00ED5611">
        <w:rPr>
          <w:rFonts w:cstheme="minorHAnsi"/>
          <w:spacing w:val="-6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мероприятия</w:t>
      </w:r>
      <w:r w:rsidR="002E7CB0" w:rsidRPr="00ED5611">
        <w:rPr>
          <w:rFonts w:cstheme="minorHAnsi"/>
          <w:spacing w:val="-3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по изучению государственных символов в рамках всех образовательных областей, а также мероприятия, приуроченные к празднованию</w:t>
      </w:r>
      <w:r w:rsidR="002E7CB0" w:rsidRPr="00ED5611">
        <w:rPr>
          <w:rFonts w:cstheme="minorHAnsi"/>
          <w:spacing w:val="40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памятных</w:t>
      </w:r>
      <w:r w:rsidR="002E7CB0" w:rsidRPr="00ED5611">
        <w:rPr>
          <w:rFonts w:cstheme="minorHAnsi"/>
          <w:spacing w:val="-2"/>
          <w:w w:val="105"/>
          <w:sz w:val="24"/>
          <w:szCs w:val="24"/>
          <w:lang w:val="ru-RU"/>
        </w:rPr>
        <w:t xml:space="preserve"> </w:t>
      </w:r>
      <w:r w:rsidR="002E7CB0" w:rsidRPr="00ED5611">
        <w:rPr>
          <w:rFonts w:cstheme="minorHAnsi"/>
          <w:w w:val="105"/>
          <w:sz w:val="24"/>
          <w:szCs w:val="24"/>
          <w:lang w:val="ru-RU"/>
        </w:rPr>
        <w:t>дат страны, региона, города.</w:t>
      </w:r>
    </w:p>
    <w:p w:rsidR="002E7CB0" w:rsidRPr="00ED5611" w:rsidRDefault="002E7CB0" w:rsidP="00BD06D6">
      <w:pPr>
        <w:pStyle w:val="a7"/>
        <w:spacing w:line="254" w:lineRule="auto"/>
        <w:ind w:right="15" w:firstLine="684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Воспитательная работа строится с учетом индивидуальных особенностей детей, с использованием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разнообразных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форм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методов,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тесной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взаимосвязи</w:t>
      </w:r>
      <w:r w:rsidRPr="00ED5611">
        <w:rPr>
          <w:rFonts w:asciiTheme="minorHAnsi" w:hAnsiTheme="minorHAnsi" w:cstheme="minorHAnsi"/>
          <w:spacing w:val="8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воспитателей,</w:t>
      </w:r>
    </w:p>
    <w:p w:rsidR="002E7CB0" w:rsidRPr="00ED5611" w:rsidRDefault="002E7CB0" w:rsidP="00BD06D6">
      <w:pPr>
        <w:pStyle w:val="a7"/>
        <w:spacing w:before="7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специалистов</w:t>
      </w:r>
      <w:r w:rsidRPr="00ED5611">
        <w:rPr>
          <w:rFonts w:asciiTheme="minorHAnsi" w:hAnsiTheme="minorHAnsi" w:cstheme="minorHAnsi"/>
          <w:spacing w:val="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</w:t>
      </w:r>
      <w:r w:rsidRPr="00ED5611">
        <w:rPr>
          <w:rFonts w:asciiTheme="minorHAnsi" w:hAnsiTheme="minorHAnsi" w:cstheme="minorHAnsi"/>
          <w:spacing w:val="1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родителей,</w:t>
      </w:r>
      <w:r w:rsidRPr="00ED5611">
        <w:rPr>
          <w:rFonts w:asciiTheme="minorHAnsi" w:hAnsiTheme="minorHAnsi" w:cstheme="minorHAnsi"/>
          <w:spacing w:val="8"/>
          <w:w w:val="105"/>
          <w:sz w:val="24"/>
        </w:rPr>
        <w:t xml:space="preserve"> </w:t>
      </w:r>
      <w:r w:rsidR="00F22783" w:rsidRPr="00ED5611">
        <w:rPr>
          <w:rFonts w:asciiTheme="minorHAnsi" w:hAnsiTheme="minorHAnsi" w:cstheme="minorHAnsi"/>
          <w:w w:val="105"/>
          <w:sz w:val="24"/>
        </w:rPr>
        <w:t>на основе р</w:t>
      </w:r>
      <w:r w:rsidRPr="00ED5611">
        <w:rPr>
          <w:rFonts w:asciiTheme="minorHAnsi" w:hAnsiTheme="minorHAnsi" w:cstheme="minorHAnsi"/>
          <w:w w:val="105"/>
          <w:sz w:val="24"/>
        </w:rPr>
        <w:t>абочей</w:t>
      </w:r>
      <w:r w:rsidRPr="00ED5611">
        <w:rPr>
          <w:rFonts w:asciiTheme="minorHAnsi" w:hAnsiTheme="minorHAnsi" w:cstheme="minorHAnsi"/>
          <w:spacing w:val="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программы</w:t>
      </w:r>
      <w:r w:rsidRPr="00ED5611">
        <w:rPr>
          <w:rFonts w:asciiTheme="minorHAnsi" w:hAnsiTheme="minorHAnsi" w:cstheme="minorHAnsi"/>
          <w:spacing w:val="7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воспитания</w:t>
      </w:r>
      <w:r w:rsidRPr="00ED5611">
        <w:rPr>
          <w:rFonts w:asciiTheme="minorHAnsi" w:hAnsiTheme="minorHAnsi" w:cstheme="minorHAnsi"/>
          <w:spacing w:val="4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МБДОУ</w:t>
      </w:r>
      <w:r w:rsidR="0012261C" w:rsidRPr="00ED5611">
        <w:rPr>
          <w:rFonts w:asciiTheme="minorHAnsi" w:hAnsiTheme="minorHAnsi" w:cstheme="minorHAnsi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«Детский</w:t>
      </w:r>
      <w:r w:rsidRPr="00ED5611">
        <w:rPr>
          <w:rFonts w:asciiTheme="minorHAnsi" w:hAnsiTheme="minorHAnsi" w:cstheme="minorHAnsi"/>
          <w:spacing w:val="1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>сад</w:t>
      </w:r>
    </w:p>
    <w:p w:rsidR="0012261C" w:rsidRPr="00ED5611" w:rsidRDefault="0012261C" w:rsidP="00BD06D6">
      <w:pPr>
        <w:pStyle w:val="a7"/>
        <w:tabs>
          <w:tab w:val="left" w:pos="2262"/>
          <w:tab w:val="left" w:pos="3470"/>
          <w:tab w:val="left" w:pos="5715"/>
          <w:tab w:val="left" w:pos="7068"/>
          <w:tab w:val="left" w:pos="8306"/>
          <w:tab w:val="left" w:pos="9264"/>
          <w:tab w:val="left" w:pos="10260"/>
        </w:tabs>
        <w:spacing w:before="16" w:line="249" w:lineRule="auto"/>
        <w:ind w:right="15"/>
        <w:jc w:val="both"/>
        <w:rPr>
          <w:rFonts w:asciiTheme="minorHAnsi" w:hAnsiTheme="minorHAnsi" w:cstheme="minorHAnsi"/>
          <w:spacing w:val="-2"/>
          <w:w w:val="105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№ 3 “Солнышко”</w:t>
      </w:r>
      <w:r w:rsidR="002E7CB0" w:rsidRPr="00ED5611">
        <w:rPr>
          <w:rFonts w:asciiTheme="minorHAnsi" w:hAnsiTheme="minorHAnsi" w:cstheme="minorHAnsi"/>
          <w:w w:val="105"/>
          <w:sz w:val="24"/>
        </w:rPr>
        <w:t xml:space="preserve">» </w:t>
      </w:r>
      <w:r w:rsidR="00BD06D6" w:rsidRPr="00ED5611">
        <w:rPr>
          <w:rFonts w:asciiTheme="minorHAnsi" w:hAnsiTheme="minorHAnsi" w:cstheme="minorHAnsi"/>
          <w:color w:val="000000"/>
          <w:sz w:val="24"/>
        </w:rPr>
        <w:t>и календарного плана воспитательной работы, которые являются частью основной образовательной программы дошкольного образования. </w:t>
      </w:r>
      <w:r w:rsidR="00BD06D6" w:rsidRPr="00ED5611">
        <w:rPr>
          <w:rFonts w:asciiTheme="minorHAnsi" w:hAnsiTheme="minorHAnsi" w:cstheme="minorHAnsi"/>
          <w:w w:val="105"/>
          <w:sz w:val="24"/>
        </w:rPr>
        <w:t xml:space="preserve">В 2024 году календарный план воспитательной работы был скорректирован, согласно перечню мероприятий, которые </w:t>
      </w:r>
      <w:proofErr w:type="spellStart"/>
      <w:r w:rsidR="00BD06D6" w:rsidRPr="00ED5611">
        <w:rPr>
          <w:rFonts w:asciiTheme="minorHAnsi" w:hAnsiTheme="minorHAnsi" w:cstheme="minorHAnsi"/>
          <w:w w:val="105"/>
          <w:sz w:val="24"/>
        </w:rPr>
        <w:t>Минпросвещения</w:t>
      </w:r>
      <w:proofErr w:type="spellEnd"/>
      <w:r w:rsidR="00BD06D6" w:rsidRPr="00ED5611">
        <w:rPr>
          <w:rFonts w:asciiTheme="minorHAnsi" w:hAnsiTheme="minorHAnsi" w:cstheme="minorHAnsi"/>
          <w:w w:val="105"/>
          <w:sz w:val="24"/>
        </w:rPr>
        <w:t xml:space="preserve"> рекомендовало к реализации в</w:t>
      </w:r>
      <w:r w:rsidR="00BD06D6" w:rsidRPr="00ED5611">
        <w:rPr>
          <w:rFonts w:asciiTheme="minorHAnsi" w:hAnsiTheme="minorHAnsi" w:cstheme="minorHAnsi"/>
          <w:spacing w:val="-2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рамках календарного плана воспитательной</w:t>
      </w:r>
      <w:r w:rsidR="00BD06D6" w:rsidRPr="00ED5611">
        <w:rPr>
          <w:rFonts w:asciiTheme="minorHAnsi" w:hAnsiTheme="minorHAnsi" w:cstheme="minorHAnsi"/>
          <w:spacing w:val="54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работы</w:t>
      </w:r>
      <w:r w:rsidR="00BD06D6" w:rsidRPr="00ED5611">
        <w:rPr>
          <w:rFonts w:asciiTheme="minorHAnsi" w:hAnsiTheme="minorHAnsi" w:cstheme="minorHAnsi"/>
          <w:spacing w:val="45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на</w:t>
      </w:r>
      <w:r w:rsidR="00BD06D6"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2024/25</w:t>
      </w:r>
      <w:r w:rsidR="00BD06D6" w:rsidRPr="00ED5611">
        <w:rPr>
          <w:rFonts w:asciiTheme="minorHAnsi" w:hAnsiTheme="minorHAnsi" w:cstheme="minorHAnsi"/>
          <w:spacing w:val="49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учебный</w:t>
      </w:r>
      <w:r w:rsidR="00BD06D6" w:rsidRPr="00ED5611">
        <w:rPr>
          <w:rFonts w:asciiTheme="minorHAnsi" w:hAnsiTheme="minorHAnsi" w:cstheme="minorHAnsi"/>
          <w:spacing w:val="49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год,</w:t>
      </w:r>
      <w:r w:rsidR="00BD06D6" w:rsidRPr="00ED5611">
        <w:rPr>
          <w:rFonts w:asciiTheme="minorHAnsi" w:hAnsiTheme="minorHAnsi" w:cstheme="minorHAnsi"/>
          <w:spacing w:val="45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из</w:t>
      </w:r>
      <w:r w:rsidR="00BD06D6" w:rsidRPr="00ED5611">
        <w:rPr>
          <w:rFonts w:asciiTheme="minorHAnsi" w:hAnsiTheme="minorHAnsi" w:cstheme="minorHAnsi"/>
          <w:spacing w:val="2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письма</w:t>
      </w:r>
      <w:r w:rsidR="00BD06D6" w:rsidRPr="00ED5611">
        <w:rPr>
          <w:rFonts w:asciiTheme="minorHAnsi" w:hAnsiTheme="minorHAnsi" w:cstheme="minorHAnsi"/>
          <w:spacing w:val="49"/>
          <w:w w:val="105"/>
          <w:sz w:val="24"/>
        </w:rPr>
        <w:t xml:space="preserve"> </w:t>
      </w:r>
      <w:proofErr w:type="spellStart"/>
      <w:r w:rsidR="00BD06D6" w:rsidRPr="00ED5611">
        <w:rPr>
          <w:rFonts w:asciiTheme="minorHAnsi" w:hAnsiTheme="minorHAnsi" w:cstheme="minorHAnsi"/>
          <w:w w:val="105"/>
          <w:sz w:val="24"/>
        </w:rPr>
        <w:t>Минпросвещения</w:t>
      </w:r>
      <w:proofErr w:type="spellEnd"/>
      <w:r w:rsidR="00BD06D6" w:rsidRPr="00ED5611">
        <w:rPr>
          <w:rFonts w:asciiTheme="minorHAnsi" w:hAnsiTheme="minorHAnsi" w:cstheme="minorHAnsi"/>
          <w:spacing w:val="52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w w:val="105"/>
          <w:sz w:val="24"/>
        </w:rPr>
        <w:t>от</w:t>
      </w:r>
      <w:r w:rsidR="00BD06D6" w:rsidRPr="00ED5611">
        <w:rPr>
          <w:rFonts w:asciiTheme="minorHAnsi" w:hAnsiTheme="minorHAnsi" w:cstheme="minorHAnsi"/>
          <w:spacing w:val="-7"/>
          <w:w w:val="105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spacing w:val="-2"/>
          <w:w w:val="105"/>
          <w:sz w:val="24"/>
        </w:rPr>
        <w:t>30.08.2024</w:t>
      </w:r>
      <w:r w:rsidR="00BD06D6" w:rsidRPr="00ED5611">
        <w:rPr>
          <w:rFonts w:asciiTheme="minorHAnsi" w:hAnsiTheme="minorHAnsi" w:cstheme="minorHAnsi"/>
          <w:sz w:val="24"/>
        </w:rPr>
        <w:t xml:space="preserve"> </w:t>
      </w:r>
      <w:r w:rsidR="00BD06D6" w:rsidRPr="00ED5611">
        <w:rPr>
          <w:rFonts w:asciiTheme="minorHAnsi" w:hAnsiTheme="minorHAnsi" w:cstheme="minorHAnsi"/>
          <w:color w:val="000000"/>
          <w:sz w:val="24"/>
        </w:rPr>
        <w:t xml:space="preserve">№ АБ-2348/06), и </w:t>
      </w:r>
      <w:r w:rsidR="009E2464" w:rsidRPr="00ED5611">
        <w:rPr>
          <w:rFonts w:asciiTheme="minorHAnsi" w:hAnsiTheme="minorHAnsi" w:cstheme="minorHAnsi"/>
          <w:color w:val="000000"/>
          <w:sz w:val="24"/>
        </w:rPr>
        <w:t xml:space="preserve">иных мероприятий, </w:t>
      </w:r>
      <w:r w:rsidR="00BD06D6" w:rsidRPr="00ED5611">
        <w:rPr>
          <w:rFonts w:asciiTheme="minorHAnsi" w:hAnsiTheme="minorHAnsi" w:cstheme="minorHAnsi"/>
          <w:color w:val="000000"/>
          <w:sz w:val="24"/>
        </w:rPr>
        <w:t xml:space="preserve">согласно </w:t>
      </w:r>
      <w:r w:rsidR="00BD06D6" w:rsidRPr="00ED5611">
        <w:rPr>
          <w:rFonts w:asciiTheme="minorHAnsi" w:hAnsiTheme="minorHAnsi" w:cstheme="minorHAnsi"/>
          <w:w w:val="105"/>
          <w:sz w:val="24"/>
        </w:rPr>
        <w:t>комплексно – тематическому планированию</w:t>
      </w:r>
      <w:r w:rsidR="002E7CB0" w:rsidRPr="00ED5611">
        <w:rPr>
          <w:rFonts w:asciiTheme="minorHAnsi" w:hAnsiTheme="minorHAnsi" w:cstheme="minorHAnsi"/>
          <w:sz w:val="24"/>
        </w:rPr>
        <w:tab/>
      </w:r>
      <w:r w:rsidR="002E7CB0" w:rsidRPr="00ED5611">
        <w:rPr>
          <w:rFonts w:asciiTheme="minorHAnsi" w:hAnsiTheme="minorHAnsi" w:cstheme="minorHAnsi"/>
          <w:spacing w:val="-4"/>
          <w:w w:val="105"/>
          <w:sz w:val="24"/>
        </w:rPr>
        <w:t>(ФОП</w:t>
      </w:r>
      <w:r w:rsidR="002E7CB0" w:rsidRPr="00ED5611">
        <w:rPr>
          <w:rFonts w:asciiTheme="minorHAnsi" w:hAnsiTheme="minorHAnsi" w:cstheme="minorHAnsi"/>
          <w:sz w:val="24"/>
        </w:rPr>
        <w:tab/>
      </w:r>
      <w:r w:rsidR="002E7CB0" w:rsidRPr="00ED5611">
        <w:rPr>
          <w:rFonts w:asciiTheme="minorHAnsi" w:hAnsiTheme="minorHAnsi" w:cstheme="minorHAnsi"/>
          <w:spacing w:val="-6"/>
          <w:w w:val="105"/>
          <w:sz w:val="24"/>
        </w:rPr>
        <w:t>ДО</w:t>
      </w:r>
      <w:r w:rsidR="009E2464" w:rsidRPr="00ED5611">
        <w:rPr>
          <w:rFonts w:asciiTheme="minorHAnsi" w:hAnsiTheme="minorHAnsi" w:cstheme="minorHAnsi"/>
          <w:sz w:val="24"/>
        </w:rPr>
        <w:t xml:space="preserve"> </w:t>
      </w:r>
      <w:r w:rsidR="002E7CB0" w:rsidRPr="00ED5611">
        <w:rPr>
          <w:rFonts w:asciiTheme="minorHAnsi" w:hAnsiTheme="minorHAnsi" w:cstheme="minorHAnsi"/>
          <w:spacing w:val="-2"/>
          <w:w w:val="105"/>
          <w:sz w:val="24"/>
        </w:rPr>
        <w:t xml:space="preserve">п.36). </w:t>
      </w:r>
    </w:p>
    <w:p w:rsidR="005C123D" w:rsidRPr="00ED5611" w:rsidRDefault="002E7CB0" w:rsidP="00BD06D6">
      <w:pPr>
        <w:pStyle w:val="a7"/>
        <w:tabs>
          <w:tab w:val="left" w:pos="2262"/>
          <w:tab w:val="left" w:pos="3470"/>
          <w:tab w:val="left" w:pos="5715"/>
          <w:tab w:val="left" w:pos="7068"/>
          <w:tab w:val="left" w:pos="8306"/>
          <w:tab w:val="left" w:pos="9264"/>
          <w:tab w:val="left" w:pos="10260"/>
        </w:tabs>
        <w:spacing w:before="16" w:line="249" w:lineRule="auto"/>
        <w:ind w:right="15"/>
        <w:jc w:val="both"/>
        <w:rPr>
          <w:rFonts w:asciiTheme="minorHAnsi" w:hAnsiTheme="minorHAnsi" w:cstheme="minorHAnsi"/>
          <w:w w:val="105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Детям из неполных семей уделяется большее внимание с первых дней зачисления в дошкольное учреждение. Особое внимание уделяется семьям, попавших в тру</w:t>
      </w:r>
      <w:r w:rsidR="0012261C" w:rsidRPr="00ED5611">
        <w:rPr>
          <w:rFonts w:asciiTheme="minorHAnsi" w:hAnsiTheme="minorHAnsi" w:cstheme="minorHAnsi"/>
          <w:w w:val="105"/>
          <w:sz w:val="24"/>
        </w:rPr>
        <w:t>дную жизненную ситуацию, семьям</w:t>
      </w:r>
      <w:r w:rsidRPr="00ED5611">
        <w:rPr>
          <w:rFonts w:asciiTheme="minorHAnsi" w:hAnsiTheme="minorHAnsi" w:cstheme="minorHAnsi"/>
          <w:w w:val="105"/>
          <w:sz w:val="24"/>
        </w:rPr>
        <w:t xml:space="preserve"> участников СВО.</w:t>
      </w:r>
    </w:p>
    <w:p w:rsidR="005C123D" w:rsidRPr="00ED5611" w:rsidRDefault="005C123D" w:rsidP="005C123D">
      <w:pPr>
        <w:spacing w:line="254" w:lineRule="auto"/>
        <w:ind w:left="138" w:right="978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w w:val="105"/>
          <w:sz w:val="24"/>
          <w:szCs w:val="24"/>
          <w:lang w:val="ru-RU"/>
        </w:rPr>
        <w:lastRenderedPageBreak/>
        <w:t>Реализация</w:t>
      </w:r>
      <w:r w:rsidRPr="00ED5611">
        <w:rPr>
          <w:rFonts w:cstheme="minorHAnsi"/>
          <w:spacing w:val="-15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цели</w:t>
      </w:r>
      <w:r w:rsidRPr="00ED5611">
        <w:rPr>
          <w:rFonts w:cstheme="minorHAnsi"/>
          <w:spacing w:val="-14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и</w:t>
      </w:r>
      <w:r w:rsidRPr="00ED5611">
        <w:rPr>
          <w:rFonts w:cstheme="minorHAnsi"/>
          <w:spacing w:val="-7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задач</w:t>
      </w:r>
      <w:r w:rsidRPr="00ED5611">
        <w:rPr>
          <w:rFonts w:cstheme="minorHAnsi"/>
          <w:spacing w:val="-15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программы</w:t>
      </w:r>
      <w:r w:rsidRPr="00ED5611">
        <w:rPr>
          <w:rFonts w:cstheme="minorHAnsi"/>
          <w:spacing w:val="-13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воспитания</w:t>
      </w:r>
      <w:r w:rsidRPr="00ED5611">
        <w:rPr>
          <w:rFonts w:cstheme="minorHAnsi"/>
          <w:spacing w:val="-16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осуществлялась по основным направлениям: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196" w:beforeAutospacing="0" w:after="0" w:afterAutospacing="0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развитие</w:t>
      </w:r>
      <w:proofErr w:type="spellEnd"/>
      <w:r w:rsidRPr="00ED5611">
        <w:rPr>
          <w:rFonts w:cstheme="minorHAnsi"/>
          <w:spacing w:val="31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основ</w:t>
      </w:r>
      <w:proofErr w:type="spellEnd"/>
      <w:r w:rsidRPr="00ED5611">
        <w:rPr>
          <w:rFonts w:cstheme="minorHAnsi"/>
          <w:spacing w:val="32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нравственной</w:t>
      </w:r>
      <w:proofErr w:type="spellEnd"/>
      <w:r w:rsidRPr="00ED5611">
        <w:rPr>
          <w:rFonts w:cstheme="minorHAnsi"/>
          <w:spacing w:val="32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культуры</w:t>
      </w:r>
      <w:proofErr w:type="spellEnd"/>
      <w:r w:rsidRPr="00ED5611">
        <w:rPr>
          <w:rFonts w:cstheme="minorHAnsi"/>
          <w:spacing w:val="-2"/>
          <w:sz w:val="24"/>
          <w:szCs w:val="24"/>
        </w:rPr>
        <w:t>;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9" w:beforeAutospacing="0" w:after="0" w:afterAutospacing="0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формирование</w:t>
      </w:r>
      <w:r w:rsidRPr="00ED5611">
        <w:rPr>
          <w:rFonts w:cstheme="minorHAnsi"/>
          <w:spacing w:val="3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основ</w:t>
      </w:r>
      <w:r w:rsidRPr="00ED5611">
        <w:rPr>
          <w:rFonts w:cstheme="minorHAnsi"/>
          <w:spacing w:val="4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семейных</w:t>
      </w:r>
      <w:r w:rsidRPr="00ED5611">
        <w:rPr>
          <w:rFonts w:cstheme="minorHAnsi"/>
          <w:spacing w:val="2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</w:t>
      </w:r>
      <w:r w:rsidRPr="00ED5611">
        <w:rPr>
          <w:rFonts w:cstheme="minorHAnsi"/>
          <w:spacing w:val="4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гражданских</w:t>
      </w:r>
      <w:r w:rsidRPr="00ED5611">
        <w:rPr>
          <w:rFonts w:cstheme="minorHAnsi"/>
          <w:spacing w:val="32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ценностей;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9" w:beforeAutospacing="0" w:after="0" w:afterAutospacing="0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формирование</w:t>
      </w:r>
      <w:proofErr w:type="spellEnd"/>
      <w:r w:rsidRPr="00ED5611">
        <w:rPr>
          <w:rFonts w:cstheme="minorHAnsi"/>
          <w:spacing w:val="35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основ</w:t>
      </w:r>
      <w:proofErr w:type="spellEnd"/>
      <w:r w:rsidRPr="00ED5611">
        <w:rPr>
          <w:rFonts w:cstheme="minorHAnsi"/>
          <w:spacing w:val="45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гражданской</w:t>
      </w:r>
      <w:proofErr w:type="spellEnd"/>
      <w:r w:rsidRPr="00ED5611">
        <w:rPr>
          <w:rFonts w:cstheme="minorHAnsi"/>
          <w:spacing w:val="35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идентичности</w:t>
      </w:r>
      <w:proofErr w:type="spellEnd"/>
      <w:r w:rsidRPr="00ED5611">
        <w:rPr>
          <w:rFonts w:cstheme="minorHAnsi"/>
          <w:spacing w:val="-2"/>
          <w:sz w:val="24"/>
          <w:szCs w:val="24"/>
        </w:rPr>
        <w:t>;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17" w:beforeAutospacing="0" w:after="0" w:afterAutospacing="0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формирование</w:t>
      </w:r>
      <w:proofErr w:type="spellEnd"/>
      <w:r w:rsidRPr="00ED5611">
        <w:rPr>
          <w:rFonts w:cstheme="minorHAnsi"/>
          <w:spacing w:val="44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основ</w:t>
      </w:r>
      <w:proofErr w:type="spellEnd"/>
      <w:r w:rsidRPr="00ED5611">
        <w:rPr>
          <w:rFonts w:cstheme="minorHAnsi"/>
          <w:spacing w:val="56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социокультурных</w:t>
      </w:r>
      <w:proofErr w:type="spellEnd"/>
      <w:r w:rsidRPr="00ED5611">
        <w:rPr>
          <w:rFonts w:cstheme="minorHAnsi"/>
          <w:spacing w:val="34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ценностей</w:t>
      </w:r>
      <w:proofErr w:type="spellEnd"/>
      <w:r w:rsidRPr="00ED5611">
        <w:rPr>
          <w:rFonts w:cstheme="minorHAnsi"/>
          <w:spacing w:val="-2"/>
          <w:sz w:val="24"/>
          <w:szCs w:val="24"/>
        </w:rPr>
        <w:t>;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9" w:beforeAutospacing="0" w:after="0" w:afterAutospacing="0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формирование</w:t>
      </w:r>
      <w:proofErr w:type="spellEnd"/>
      <w:r w:rsidRPr="00ED5611">
        <w:rPr>
          <w:rFonts w:cstheme="minorHAnsi"/>
          <w:spacing w:val="42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основ</w:t>
      </w:r>
      <w:proofErr w:type="spellEnd"/>
      <w:r w:rsidRPr="00ED5611">
        <w:rPr>
          <w:rFonts w:cstheme="minorHAnsi"/>
          <w:spacing w:val="54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межэтнического</w:t>
      </w:r>
      <w:proofErr w:type="spellEnd"/>
      <w:r w:rsidRPr="00ED5611">
        <w:rPr>
          <w:rFonts w:cstheme="minorHAnsi"/>
          <w:spacing w:val="33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взаимодействия</w:t>
      </w:r>
      <w:proofErr w:type="spellEnd"/>
      <w:r w:rsidRPr="00ED5611">
        <w:rPr>
          <w:rFonts w:cstheme="minorHAnsi"/>
          <w:spacing w:val="-2"/>
          <w:sz w:val="24"/>
          <w:szCs w:val="24"/>
        </w:rPr>
        <w:t>;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9" w:beforeAutospacing="0" w:after="0" w:afterAutospacing="0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формирование</w:t>
      </w:r>
      <w:proofErr w:type="spellEnd"/>
      <w:r w:rsidRPr="00ED5611">
        <w:rPr>
          <w:rFonts w:cstheme="minorHAnsi"/>
          <w:spacing w:val="41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основ</w:t>
      </w:r>
      <w:proofErr w:type="spellEnd"/>
      <w:r w:rsidRPr="00ED5611">
        <w:rPr>
          <w:rFonts w:cstheme="minorHAnsi"/>
          <w:spacing w:val="52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информационной</w:t>
      </w:r>
      <w:proofErr w:type="spellEnd"/>
      <w:r w:rsidRPr="00ED5611">
        <w:rPr>
          <w:rFonts w:cstheme="minorHAnsi"/>
          <w:spacing w:val="41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культуры</w:t>
      </w:r>
      <w:proofErr w:type="spellEnd"/>
      <w:r w:rsidRPr="00ED5611">
        <w:rPr>
          <w:rFonts w:cstheme="minorHAnsi"/>
          <w:spacing w:val="-2"/>
          <w:sz w:val="24"/>
          <w:szCs w:val="24"/>
        </w:rPr>
        <w:t>;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16" w:beforeAutospacing="0" w:after="0" w:afterAutospacing="0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формирование</w:t>
      </w:r>
      <w:proofErr w:type="spellEnd"/>
      <w:r w:rsidRPr="00ED5611">
        <w:rPr>
          <w:rFonts w:cstheme="minorHAnsi"/>
          <w:spacing w:val="37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основ</w:t>
      </w:r>
      <w:proofErr w:type="spellEnd"/>
      <w:r w:rsidRPr="00ED5611">
        <w:rPr>
          <w:rFonts w:cstheme="minorHAnsi"/>
          <w:spacing w:val="48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экологической</w:t>
      </w:r>
      <w:proofErr w:type="spellEnd"/>
      <w:r w:rsidRPr="00ED5611">
        <w:rPr>
          <w:rFonts w:cstheme="minorHAnsi"/>
          <w:spacing w:val="37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культуры</w:t>
      </w:r>
      <w:proofErr w:type="spellEnd"/>
      <w:r w:rsidRPr="00ED5611">
        <w:rPr>
          <w:rFonts w:cstheme="minorHAnsi"/>
          <w:spacing w:val="-2"/>
          <w:sz w:val="24"/>
          <w:szCs w:val="24"/>
        </w:rPr>
        <w:t>;</w:t>
      </w:r>
    </w:p>
    <w:p w:rsidR="005C123D" w:rsidRPr="00ED5611" w:rsidRDefault="005C123D" w:rsidP="005C123D">
      <w:pPr>
        <w:pStyle w:val="a9"/>
        <w:widowControl w:val="0"/>
        <w:numPr>
          <w:ilvl w:val="0"/>
          <w:numId w:val="33"/>
        </w:numPr>
        <w:tabs>
          <w:tab w:val="left" w:pos="859"/>
        </w:tabs>
        <w:autoSpaceDE w:val="0"/>
        <w:autoSpaceDN w:val="0"/>
        <w:spacing w:before="10" w:beforeAutospacing="0" w:after="0" w:afterAutospacing="0"/>
        <w:contextualSpacing w:val="0"/>
        <w:rPr>
          <w:rFonts w:cstheme="minorHAnsi"/>
          <w:sz w:val="24"/>
          <w:szCs w:val="24"/>
        </w:rPr>
      </w:pPr>
      <w:proofErr w:type="spellStart"/>
      <w:proofErr w:type="gramStart"/>
      <w:r w:rsidRPr="00ED5611">
        <w:rPr>
          <w:rFonts w:cstheme="minorHAnsi"/>
          <w:sz w:val="24"/>
          <w:szCs w:val="24"/>
        </w:rPr>
        <w:t>воспитание</w:t>
      </w:r>
      <w:proofErr w:type="spellEnd"/>
      <w:proofErr w:type="gramEnd"/>
      <w:r w:rsidRPr="00ED5611">
        <w:rPr>
          <w:rFonts w:cstheme="minorHAnsi"/>
          <w:spacing w:val="29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культуры</w:t>
      </w:r>
      <w:proofErr w:type="spellEnd"/>
      <w:r w:rsidRPr="00ED5611">
        <w:rPr>
          <w:rFonts w:cstheme="minorHAnsi"/>
          <w:spacing w:val="45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труда</w:t>
      </w:r>
      <w:proofErr w:type="spellEnd"/>
      <w:r w:rsidRPr="00ED5611">
        <w:rPr>
          <w:rFonts w:cstheme="minorHAnsi"/>
          <w:spacing w:val="-2"/>
          <w:sz w:val="24"/>
          <w:szCs w:val="24"/>
        </w:rPr>
        <w:t>.</w:t>
      </w:r>
    </w:p>
    <w:p w:rsidR="005C123D" w:rsidRPr="00ED5611" w:rsidRDefault="005C123D" w:rsidP="005C123D">
      <w:pPr>
        <w:pStyle w:val="a7"/>
        <w:spacing w:before="25"/>
        <w:rPr>
          <w:rFonts w:asciiTheme="minorHAnsi" w:hAnsiTheme="minorHAnsi" w:cstheme="minorHAnsi"/>
          <w:sz w:val="24"/>
        </w:rPr>
      </w:pPr>
    </w:p>
    <w:p w:rsidR="005C123D" w:rsidRPr="00ED5611" w:rsidRDefault="005C123D" w:rsidP="00F76E97">
      <w:pPr>
        <w:pStyle w:val="a7"/>
        <w:spacing w:line="252" w:lineRule="auto"/>
        <w:ind w:right="15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Для реализации программы воспитания был оформлен календарный план воспитательной работы,</w:t>
      </w:r>
      <w:r w:rsidRPr="00ED5611">
        <w:rPr>
          <w:rFonts w:asciiTheme="minorHAnsi" w:hAnsiTheme="minorHAnsi" w:cstheme="minorHAnsi"/>
          <w:spacing w:val="-1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который</w:t>
      </w:r>
      <w:r w:rsidRPr="00ED5611">
        <w:rPr>
          <w:rFonts w:asciiTheme="minorHAnsi" w:hAnsiTheme="minorHAnsi" w:cstheme="minorHAnsi"/>
          <w:spacing w:val="-1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включает</w:t>
      </w:r>
      <w:r w:rsidRPr="00ED5611">
        <w:rPr>
          <w:rFonts w:asciiTheme="minorHAnsi" w:hAnsiTheme="minorHAnsi" w:cstheme="minorHAnsi"/>
          <w:spacing w:val="-12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</w:t>
      </w:r>
      <w:r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себя</w:t>
      </w:r>
      <w:r w:rsidRPr="00ED5611">
        <w:rPr>
          <w:rFonts w:asciiTheme="minorHAnsi" w:hAnsiTheme="minorHAnsi" w:cstheme="minorHAnsi"/>
          <w:spacing w:val="-11"/>
          <w:w w:val="105"/>
          <w:sz w:val="24"/>
        </w:rPr>
        <w:t xml:space="preserve"> </w:t>
      </w:r>
      <w:proofErr w:type="spellStart"/>
      <w:r w:rsidR="009E2464" w:rsidRPr="00ED5611">
        <w:rPr>
          <w:rFonts w:asciiTheme="minorHAnsi" w:hAnsiTheme="minorHAnsi" w:cstheme="minorHAnsi"/>
          <w:w w:val="105"/>
          <w:sz w:val="24"/>
        </w:rPr>
        <w:t>общесадичны</w:t>
      </w:r>
      <w:r w:rsidRPr="00ED5611">
        <w:rPr>
          <w:rFonts w:asciiTheme="minorHAnsi" w:hAnsiTheme="minorHAnsi" w:cstheme="minorHAnsi"/>
          <w:w w:val="105"/>
          <w:sz w:val="24"/>
        </w:rPr>
        <w:t>е</w:t>
      </w:r>
      <w:proofErr w:type="spellEnd"/>
      <w:r w:rsidRPr="00ED5611">
        <w:rPr>
          <w:rFonts w:asciiTheme="minorHAnsi" w:hAnsiTheme="minorHAnsi" w:cstheme="minorHAnsi"/>
          <w:spacing w:val="-1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</w:t>
      </w:r>
      <w:r w:rsidRPr="00ED5611">
        <w:rPr>
          <w:rFonts w:asciiTheme="minorHAnsi" w:hAnsiTheme="minorHAnsi" w:cstheme="minorHAnsi"/>
          <w:spacing w:val="-1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групповые</w:t>
      </w:r>
      <w:r w:rsidRPr="00ED5611">
        <w:rPr>
          <w:rFonts w:asciiTheme="minorHAnsi" w:hAnsiTheme="minorHAnsi" w:cstheme="minorHAnsi"/>
          <w:spacing w:val="-14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мероприятия.</w:t>
      </w:r>
      <w:r w:rsidRPr="00ED5611">
        <w:rPr>
          <w:rFonts w:asciiTheme="minorHAnsi" w:hAnsiTheme="minorHAnsi" w:cstheme="minorHAnsi"/>
          <w:spacing w:val="-1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План</w:t>
      </w:r>
      <w:r w:rsidRPr="00ED5611">
        <w:rPr>
          <w:rFonts w:asciiTheme="minorHAnsi" w:hAnsiTheme="minorHAnsi" w:cstheme="minorHAnsi"/>
          <w:spacing w:val="-8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составлен с учетом федерального календарного плана воспитательной работы.</w:t>
      </w:r>
    </w:p>
    <w:p w:rsidR="009D6FD9" w:rsidRPr="00ED5611" w:rsidRDefault="00F76E97" w:rsidP="009D6FD9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По итогам мониторинга за 2024 год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Детском саду, что отразилось на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результатах анкетирования, проведенного 13.12.2024. Чтобы выбрать стратегию воспитательной работы,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2024 году проводился ежегодный анализ состава семей воспитанников.</w:t>
      </w:r>
    </w:p>
    <w:p w:rsidR="00F76E97" w:rsidRPr="00ED5611" w:rsidRDefault="00F76E97" w:rsidP="009D6FD9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spellStart"/>
      <w:r w:rsidRPr="00ED5611">
        <w:rPr>
          <w:rFonts w:cstheme="minorHAnsi"/>
          <w:color w:val="000000"/>
          <w:sz w:val="24"/>
          <w:szCs w:val="24"/>
        </w:rPr>
        <w:t>Характеристика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семей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по</w:t>
      </w:r>
      <w:proofErr w:type="spellEnd"/>
      <w:r w:rsidRPr="00ED5611">
        <w:rPr>
          <w:rFonts w:cstheme="minorHAnsi"/>
          <w:color w:val="000000"/>
          <w:sz w:val="24"/>
          <w:szCs w:val="24"/>
        </w:rPr>
        <w:t> 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составу</w:t>
      </w:r>
      <w:proofErr w:type="spellEnd"/>
      <w:r w:rsidRPr="00ED5611">
        <w:rPr>
          <w:rFonts w:cstheme="minorHAnsi"/>
          <w:color w:val="000000"/>
          <w:sz w:val="24"/>
          <w:szCs w:val="24"/>
          <w:lang w:val="ru-RU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97"/>
        <w:gridCol w:w="1917"/>
        <w:gridCol w:w="5039"/>
      </w:tblGrid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Состав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от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87%</w:t>
            </w:r>
          </w:p>
        </w:tc>
      </w:tr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Неполная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12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,2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</w:tr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Оформлено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0,8%</w:t>
            </w:r>
          </w:p>
        </w:tc>
      </w:tr>
    </w:tbl>
    <w:p w:rsidR="00F76E97" w:rsidRPr="00ED5611" w:rsidRDefault="00F76E97" w:rsidP="00F76E97">
      <w:pPr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Характеристика семей по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количеству детей: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42"/>
        <w:gridCol w:w="1896"/>
        <w:gridCol w:w="4915"/>
      </w:tblGrid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детей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в 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от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Один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5%</w:t>
            </w:r>
          </w:p>
        </w:tc>
      </w:tr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Два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40%</w:t>
            </w:r>
          </w:p>
        </w:tc>
      </w:tr>
      <w:tr w:rsidR="00F76E97" w:rsidRPr="00ED5611" w:rsidTr="00F22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Три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ребенка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и 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E97" w:rsidRPr="00ED5611" w:rsidRDefault="00F76E97" w:rsidP="00F22783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25%</w:t>
            </w:r>
          </w:p>
        </w:tc>
      </w:tr>
    </w:tbl>
    <w:p w:rsidR="00F76E97" w:rsidRPr="00ED5611" w:rsidRDefault="00F76E97" w:rsidP="00F76E97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F76E97" w:rsidRPr="00ED5611" w:rsidRDefault="00F76E97" w:rsidP="009E2464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За анализируемый период времени </w:t>
      </w:r>
      <w:r w:rsidRPr="00ED5611">
        <w:rPr>
          <w:rFonts w:asciiTheme="minorHAnsi" w:hAnsiTheme="minorHAnsi" w:cstheme="minorHAnsi"/>
          <w:bCs/>
          <w:iCs/>
          <w:sz w:val="24"/>
          <w:szCs w:val="24"/>
        </w:rPr>
        <w:t xml:space="preserve">количество неполных не изменилось. Социальный статус института семьи в основном сохраняется, незначительно уменьшается число семей, где родители имеют высшее образования, являются интеллигенцией, растёт количество </w:t>
      </w:r>
      <w:proofErr w:type="spellStart"/>
      <w:r w:rsidRPr="00ED5611">
        <w:rPr>
          <w:rFonts w:asciiTheme="minorHAnsi" w:hAnsiTheme="minorHAnsi" w:cstheme="minorHAnsi"/>
          <w:bCs/>
          <w:iCs/>
          <w:sz w:val="24"/>
          <w:szCs w:val="24"/>
        </w:rPr>
        <w:t>самозанятых</w:t>
      </w:r>
      <w:proofErr w:type="spellEnd"/>
      <w:r w:rsidRPr="00ED5611">
        <w:rPr>
          <w:rFonts w:asciiTheme="minorHAnsi" w:hAnsiTheme="minorHAnsi" w:cstheme="minorHAnsi"/>
          <w:bCs/>
          <w:iCs/>
          <w:sz w:val="24"/>
          <w:szCs w:val="24"/>
        </w:rPr>
        <w:t>.</w:t>
      </w:r>
      <w:r w:rsidRPr="00ED5611">
        <w:rPr>
          <w:rFonts w:asciiTheme="minorHAnsi" w:hAnsiTheme="minorHAnsi" w:cstheme="minorHAnsi"/>
          <w:sz w:val="24"/>
          <w:szCs w:val="24"/>
        </w:rPr>
        <w:t xml:space="preserve"> </w:t>
      </w:r>
    </w:p>
    <w:p w:rsidR="00F76E97" w:rsidRPr="00ED5611" w:rsidRDefault="00F76E97" w:rsidP="009E2464">
      <w:pPr>
        <w:pStyle w:val="a3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Большинство родителей наших воспитанников имеют средний уровень образования, что оказывает влияние на их высокий уровень притязаний и в отношении детей, а, следовательно, и к качеству образования в детском саду.</w:t>
      </w:r>
    </w:p>
    <w:p w:rsidR="00F76E97" w:rsidRPr="00ED5611" w:rsidRDefault="00F76E97" w:rsidP="009E2464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lastRenderedPageBreak/>
        <w:t>Среди родителей воспитанников есть представители всех социальных групп, по своим финансовым возможностям семьи близки друг к другу, их доходы рознятся незначительно.</w:t>
      </w:r>
    </w:p>
    <w:p w:rsidR="00F76E97" w:rsidRPr="00ED5611" w:rsidRDefault="00F76E97" w:rsidP="009E2464">
      <w:pPr>
        <w:pStyle w:val="a7"/>
        <w:ind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Родител</w:t>
      </w:r>
      <w:r w:rsidR="009E2464" w:rsidRPr="00ED5611">
        <w:rPr>
          <w:rFonts w:asciiTheme="minorHAnsi" w:hAnsiTheme="minorHAnsi" w:cstheme="minorHAnsi"/>
          <w:sz w:val="24"/>
        </w:rPr>
        <w:t>и воспитанников, посещающих</w:t>
      </w:r>
      <w:r w:rsidRPr="00ED5611">
        <w:rPr>
          <w:rFonts w:asciiTheme="minorHAnsi" w:hAnsiTheme="minorHAnsi" w:cstheme="minorHAnsi"/>
          <w:sz w:val="24"/>
        </w:rPr>
        <w:t xml:space="preserve"> ДОУ, заинтересованы в получении качественных образовательных услуг, готовы к сотрудничеству в вопросах воспитания детей, ориентированы на качественную подготовку к школе. </w:t>
      </w:r>
    </w:p>
    <w:p w:rsidR="00F76E97" w:rsidRPr="00ED5611" w:rsidRDefault="00F76E97" w:rsidP="00F76E97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Во исполнение указа Президента РФ от 22.11.2023 № 875 в 2024 году в Детском саду реализовывались мероприятия, приуроченные к Году семьи. Для этого утвердили план мероприятий Детского сада, разработанный на основе плана Правительства РФ от 26.12.2023 № 21515-П45-ТГ, принятый на педсовете – протокол № 3 от 01.02.2024г., протокол Совета родителей № 3 от</w:t>
      </w:r>
      <w:r w:rsidRPr="00ED5611">
        <w:rPr>
          <w:rFonts w:cstheme="minorHAnsi"/>
          <w:sz w:val="24"/>
          <w:szCs w:val="24"/>
          <w:lang w:val="ru-RU"/>
        </w:rPr>
        <w:t xml:space="preserve"> 07.02.2024г</w:t>
      </w:r>
    </w:p>
    <w:p w:rsidR="00F76E97" w:rsidRPr="00ED5611" w:rsidRDefault="00F76E97" w:rsidP="00F76E97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Тематические мероприятия Года семьи предусматривали взаимодействие со всеми участниками образовательных отношений. Так, с воспитанниками проводили «семейный» блок занятий познавательного цикла в формате бесед и дискуссий по следующим тематикам:</w:t>
      </w:r>
    </w:p>
    <w:p w:rsidR="00F76E97" w:rsidRPr="00ED5611" w:rsidRDefault="00F76E97" w:rsidP="00F76E97">
      <w:pPr>
        <w:numPr>
          <w:ilvl w:val="0"/>
          <w:numId w:val="2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«Моя семья: генеалогическое древо, члены семьи»;</w:t>
      </w:r>
    </w:p>
    <w:p w:rsidR="00F76E97" w:rsidRPr="00ED5611" w:rsidRDefault="00F76E97" w:rsidP="00F76E97">
      <w:pPr>
        <w:numPr>
          <w:ilvl w:val="0"/>
          <w:numId w:val="2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«Семья в сказках: отношение детей к родителям, отношения братьев и сестер»;</w:t>
      </w:r>
    </w:p>
    <w:p w:rsidR="00F76E97" w:rsidRPr="00ED5611" w:rsidRDefault="00F76E97" w:rsidP="00F76E97">
      <w:pPr>
        <w:numPr>
          <w:ilvl w:val="0"/>
          <w:numId w:val="20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 xml:space="preserve">«Создание семьи: стенд историй знакомств родителей «Счастливая встреча», чтение сказок, которые заканчиваются свадьбой: «Аленький цветочек», «Лягушка – Царевна», «сказка о царе </w:t>
      </w:r>
      <w:proofErr w:type="spellStart"/>
      <w:r w:rsidRPr="00ED5611">
        <w:rPr>
          <w:rFonts w:cstheme="minorHAnsi"/>
          <w:color w:val="000000"/>
          <w:sz w:val="24"/>
          <w:szCs w:val="24"/>
          <w:lang w:val="ru-RU"/>
        </w:rPr>
        <w:t>Салтане</w:t>
      </w:r>
      <w:proofErr w:type="spellEnd"/>
      <w:r w:rsidRPr="00ED5611">
        <w:rPr>
          <w:rFonts w:cstheme="minorHAnsi"/>
          <w:color w:val="000000"/>
          <w:sz w:val="24"/>
          <w:szCs w:val="24"/>
          <w:lang w:val="ru-RU"/>
        </w:rPr>
        <w:t>» и других.</w:t>
      </w:r>
    </w:p>
    <w:p w:rsidR="00F76E97" w:rsidRPr="00ED5611" w:rsidRDefault="00F76E97" w:rsidP="00F76E97">
      <w:pPr>
        <w:rPr>
          <w:rFonts w:cstheme="minorHAnsi"/>
          <w:color w:val="000000"/>
          <w:sz w:val="24"/>
          <w:szCs w:val="24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 xml:space="preserve">Для взаимодействия с родителями реализовывали совместный проект «Моя семья». </w:t>
      </w:r>
      <w:r w:rsidRPr="00ED5611">
        <w:rPr>
          <w:rFonts w:cstheme="minorHAnsi"/>
          <w:color w:val="000000"/>
          <w:sz w:val="24"/>
          <w:szCs w:val="24"/>
        </w:rPr>
        <w:t xml:space="preserve">В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рамках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него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предусмотрели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микро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форматы</w:t>
      </w:r>
      <w:proofErr w:type="spellEnd"/>
      <w:r w:rsidRPr="00ED561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000000"/>
          <w:sz w:val="24"/>
          <w:szCs w:val="24"/>
        </w:rPr>
        <w:t>участия</w:t>
      </w:r>
      <w:proofErr w:type="spellEnd"/>
      <w:r w:rsidRPr="00ED5611">
        <w:rPr>
          <w:rFonts w:cstheme="minorHAnsi"/>
          <w:color w:val="000000"/>
          <w:sz w:val="24"/>
          <w:szCs w:val="24"/>
        </w:rPr>
        <w:t>:</w:t>
      </w:r>
    </w:p>
    <w:p w:rsidR="00F76E97" w:rsidRPr="00ED5611" w:rsidRDefault="00F76E97" w:rsidP="00F76E97">
      <w:pPr>
        <w:numPr>
          <w:ilvl w:val="0"/>
          <w:numId w:val="2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составление рассказов на тему: «Моя семья», «С кем я живу», «Моя комната», «Мое любимое занятие», «Чем я люблю заниматься в детском саду и дома», «Каким я хочу стать», «Как я помогаю дома»;</w:t>
      </w:r>
    </w:p>
    <w:p w:rsidR="00F76E97" w:rsidRPr="00ED5611" w:rsidRDefault="00F76E97" w:rsidP="00F76E97">
      <w:pPr>
        <w:numPr>
          <w:ilvl w:val="0"/>
          <w:numId w:val="2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совместное создание герба семьи, оформление генеалогического древа;</w:t>
      </w:r>
    </w:p>
    <w:p w:rsidR="00F76E97" w:rsidRPr="00ED5611" w:rsidRDefault="00F76E97" w:rsidP="00F76E97">
      <w:pPr>
        <w:numPr>
          <w:ilvl w:val="0"/>
          <w:numId w:val="21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спортивный праздник «Мама, папа, я – спортивная семья!»</w:t>
      </w:r>
    </w:p>
    <w:p w:rsidR="00F76E97" w:rsidRPr="00ED5611" w:rsidRDefault="00F76E97" w:rsidP="009D6FD9">
      <w:pPr>
        <w:numPr>
          <w:ilvl w:val="0"/>
          <w:numId w:val="21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Фестиваль семейного творчества «ваш выход!»</w:t>
      </w:r>
    </w:p>
    <w:p w:rsidR="005266B3" w:rsidRPr="00ED5611" w:rsidRDefault="005266B3" w:rsidP="005266B3">
      <w:pPr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5266B3" w:rsidRPr="00ED5611" w:rsidRDefault="005266B3" w:rsidP="005266B3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 детском саду дополнительное образование осуществляется для детей 5-7 лет силами </w:t>
      </w:r>
      <w:r w:rsidRPr="00ED561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муниципального бюджетного образовательного учреждения дополнительного образования детей «Центр дополнительного образования» в сетевой форме, </w:t>
      </w:r>
      <w:r w:rsidRPr="00ED5611">
        <w:rPr>
          <w:rFonts w:asciiTheme="minorHAnsi" w:hAnsiTheme="minorHAnsi" w:cstheme="minorHAnsi"/>
          <w:sz w:val="24"/>
          <w:szCs w:val="24"/>
        </w:rPr>
        <w:t xml:space="preserve">услуги оказываются на бюджетной основе и за счёт сертификатов (областная поддержка). Всего функционирует 4 кружка, которые посещают воспитанники старшей, подготовительной и компенсирующей групп: «Волшебное рисование» - 14 детей; «Глиняное чудо» - 9 детей; «Занимательная математика с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абакусами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» - 28 детей, «Математические ступени» - 11 детей.</w:t>
      </w:r>
    </w:p>
    <w:p w:rsidR="005266B3" w:rsidRPr="00ED5611" w:rsidRDefault="005266B3" w:rsidP="005266B3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Занятия кружков проводились в студии площадь 20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кв.м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. и в старшей группе с использованием необходимого оборудования: музыкальный центр, ученическая доска, компьютер, игрушки и пособия ДОУ 2 раза в неделю. </w:t>
      </w:r>
    </w:p>
    <w:p w:rsidR="005266B3" w:rsidRPr="00ED5611" w:rsidRDefault="005266B3" w:rsidP="005266B3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Все педагоги, оказывающие дополнительные образовательные услуги, имеют педагогическое образование, прошли курсы повышения квалификации по программам соответствующей направленности. Соответствующие документы имеются в наличии.</w:t>
      </w:r>
    </w:p>
    <w:p w:rsidR="005266B3" w:rsidRPr="00ED5611" w:rsidRDefault="005266B3" w:rsidP="005266B3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4774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7"/>
        <w:gridCol w:w="2066"/>
        <w:gridCol w:w="1528"/>
        <w:gridCol w:w="1006"/>
        <w:gridCol w:w="945"/>
        <w:gridCol w:w="822"/>
        <w:gridCol w:w="1007"/>
        <w:gridCol w:w="1059"/>
      </w:tblGrid>
      <w:tr w:rsidR="005266B3" w:rsidRPr="00ED5611" w:rsidTr="005266B3">
        <w:tc>
          <w:tcPr>
            <w:tcW w:w="6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Направленность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 /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Форма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20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Год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За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плату</w:t>
            </w:r>
            <w:proofErr w:type="spellEnd"/>
          </w:p>
        </w:tc>
      </w:tr>
      <w:tr w:rsidR="005266B3" w:rsidRPr="00ED5611" w:rsidTr="005266B3">
        <w:tc>
          <w:tcPr>
            <w:tcW w:w="6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3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5266B3" w:rsidRPr="00ED5611" w:rsidTr="005266B3"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4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Художественное</w:t>
            </w:r>
            <w:proofErr w:type="spellEnd"/>
          </w:p>
        </w:tc>
      </w:tr>
      <w:tr w:rsidR="005266B3" w:rsidRPr="00ED5611" w:rsidTr="005266B3"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Волшебное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рисование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5-6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5266B3" w:rsidRPr="00ED5611" w:rsidTr="005266B3"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«Глиняное чудо»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5-6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5266B3" w:rsidRPr="00ED5611" w:rsidTr="005266B3"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4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Естественно - научное</w:t>
            </w:r>
          </w:p>
        </w:tc>
      </w:tr>
      <w:tr w:rsidR="005266B3" w:rsidRPr="00ED5611" w:rsidTr="005266B3"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eastAsia="Calibri" w:cstheme="minorHAnsi"/>
                <w:sz w:val="24"/>
                <w:szCs w:val="24"/>
                <w:lang w:val="ru-RU"/>
              </w:rPr>
              <w:t>«Математические ступени»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5-7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5266B3" w:rsidRPr="00ED5611" w:rsidTr="005266B3"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Занимательная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математика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с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абакусами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5-6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5266B3" w:rsidRPr="00ED5611" w:rsidTr="005266B3"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Занимательная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математика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с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абакусами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6-7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B3" w:rsidRPr="00ED5611" w:rsidRDefault="005266B3" w:rsidP="00F2278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5266B3" w:rsidRPr="00ED5611" w:rsidRDefault="005266B3" w:rsidP="009E2464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Анализ родительского опроса, проведенного в декабре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2024 года, показывает, что дополнительное образование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Детском саду реализуется на хорошем уровне, наблюдается рост посещаемости занятий в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сравнении с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2023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годом. Детский сад планирует во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 xml:space="preserve">втором полугодии 2025 года начать реализовывать новые программы дополнительного образования естественнонаучной направленности. </w:t>
      </w:r>
    </w:p>
    <w:p w:rsidR="009E2464" w:rsidRPr="00ED5611" w:rsidRDefault="009E2464" w:rsidP="009E2464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pacing w:val="-6"/>
          <w:sz w:val="24"/>
          <w:szCs w:val="24"/>
        </w:rPr>
        <w:t>В ДОУ 2 раза в год (апрель, декабрь) проводится изучение мнения участников образовательных отношений о деятельности дошкольного образовательного учреждения, через анкетирование</w:t>
      </w:r>
      <w:r w:rsidRPr="00ED5611">
        <w:rPr>
          <w:rFonts w:asciiTheme="minorHAnsi" w:hAnsiTheme="minorHAnsi" w:cstheme="minorHAnsi"/>
          <w:sz w:val="24"/>
          <w:szCs w:val="24"/>
        </w:rPr>
        <w:t xml:space="preserve"> родителей (законных представителей) воспитанников. Заполненные анкеты и справки по результатам имеются в наличии, оформлены и утверждены приказами заведующего.</w:t>
      </w:r>
    </w:p>
    <w:p w:rsidR="001C7392" w:rsidRPr="00ED5611" w:rsidRDefault="001C7392" w:rsidP="001C7392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II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1C7392" w:rsidRPr="00ED5611" w:rsidRDefault="001C7392" w:rsidP="001C7392">
      <w:pPr>
        <w:pStyle w:val="a7"/>
        <w:spacing w:before="2" w:line="249" w:lineRule="auto"/>
        <w:ind w:right="-10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Управление</w:t>
      </w:r>
      <w:r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ДОУ осуществляется в соответствии с</w:t>
      </w:r>
      <w:r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Законом Российской Федерации «Об образовании» и Уставом.</w:t>
      </w:r>
    </w:p>
    <w:p w:rsidR="001C7392" w:rsidRPr="00ED5611" w:rsidRDefault="001C7392" w:rsidP="001C7392">
      <w:pPr>
        <w:pStyle w:val="a7"/>
        <w:spacing w:before="5" w:line="247" w:lineRule="auto"/>
        <w:ind w:right="-10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Непосредственное управление учреждением осуществляет заведующий ДОУ, который действует от имени учреждения, представляя его во</w:t>
      </w:r>
      <w:r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всех организациях.</w:t>
      </w:r>
    </w:p>
    <w:p w:rsidR="001C7392" w:rsidRPr="00ED5611" w:rsidRDefault="001C7392" w:rsidP="001C7392">
      <w:pPr>
        <w:pStyle w:val="a7"/>
        <w:spacing w:before="2" w:line="252" w:lineRule="auto"/>
        <w:ind w:right="-10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Заведующий обеспечивает материальные, организационные, правовые, социально- психологические условия для реализации функции управления образовательным процессом в ДОУ,</w:t>
      </w:r>
      <w:r w:rsidRPr="00ED5611">
        <w:rPr>
          <w:rFonts w:asciiTheme="minorHAnsi" w:hAnsiTheme="minorHAnsi" w:cstheme="minorHAnsi"/>
          <w:spacing w:val="-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несёт</w:t>
      </w:r>
      <w:r w:rsidRPr="00ED5611">
        <w:rPr>
          <w:rFonts w:asciiTheme="minorHAnsi" w:hAnsiTheme="minorHAnsi" w:cstheme="minorHAnsi"/>
          <w:spacing w:val="-2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ответственность за его</w:t>
      </w:r>
      <w:r w:rsidRPr="00ED5611">
        <w:rPr>
          <w:rFonts w:asciiTheme="minorHAnsi" w:hAnsiTheme="minorHAnsi" w:cstheme="minorHAnsi"/>
          <w:spacing w:val="-2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деятельность, руководит</w:t>
      </w:r>
      <w:r w:rsidRPr="00ED5611">
        <w:rPr>
          <w:rFonts w:asciiTheme="minorHAnsi" w:hAnsiTheme="minorHAnsi" w:cstheme="minorHAnsi"/>
          <w:spacing w:val="-2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всеми видами текущей финансово - хозяйственной деятельности, обеспечивает устойчивую и эффективную работу учреждения. Заведующий управляет всем коллективом.</w:t>
      </w:r>
    </w:p>
    <w:p w:rsidR="001C7392" w:rsidRPr="00ED5611" w:rsidRDefault="001C7392" w:rsidP="001C7392">
      <w:pPr>
        <w:pStyle w:val="a7"/>
        <w:ind w:right="-105" w:firstLine="706"/>
        <w:jc w:val="both"/>
        <w:rPr>
          <w:rFonts w:asciiTheme="minorHAnsi" w:hAnsiTheme="minorHAnsi" w:cstheme="minorHAnsi"/>
          <w:w w:val="105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Заместитель заведующего по воспитательной и методической работе, старший воспитатель, завхоз, медсестра управляют частью коллектива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</w:t>
      </w:r>
      <w:r w:rsidRPr="00ED5611">
        <w:rPr>
          <w:rFonts w:asciiTheme="minorHAnsi" w:hAnsiTheme="minorHAnsi" w:cstheme="minorHAnsi"/>
          <w:spacing w:val="-4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соответствии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</w:t>
      </w:r>
      <w:r w:rsidRPr="00ED5611">
        <w:rPr>
          <w:rFonts w:asciiTheme="minorHAnsi" w:hAnsiTheme="minorHAnsi" w:cstheme="minorHAnsi"/>
          <w:spacing w:val="-1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их</w:t>
      </w:r>
      <w:r w:rsidRPr="00ED5611">
        <w:rPr>
          <w:rFonts w:asciiTheme="minorHAnsi" w:hAnsiTheme="minorHAnsi" w:cstheme="minorHAnsi"/>
          <w:spacing w:val="-4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функциональными обязанностями.</w:t>
      </w:r>
      <w:r w:rsidRPr="00ED5611">
        <w:rPr>
          <w:rFonts w:asciiTheme="minorHAnsi" w:hAnsiTheme="minorHAnsi" w:cstheme="minorHAnsi"/>
          <w:spacing w:val="-8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Педагоги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обслуживающий персонал управляют детьми и родителями.</w:t>
      </w:r>
    </w:p>
    <w:p w:rsidR="001C7392" w:rsidRPr="00ED5611" w:rsidRDefault="001C7392" w:rsidP="001C7392">
      <w:pPr>
        <w:pStyle w:val="a7"/>
        <w:ind w:right="-105" w:firstLine="706"/>
        <w:jc w:val="both"/>
        <w:rPr>
          <w:rFonts w:asciiTheme="minorHAnsi" w:hAnsiTheme="minorHAnsi" w:cstheme="minorHAnsi"/>
          <w:color w:val="000000"/>
          <w:sz w:val="24"/>
        </w:rPr>
      </w:pPr>
      <w:r w:rsidRPr="00ED5611">
        <w:rPr>
          <w:rFonts w:asciiTheme="minorHAnsi" w:hAnsiTheme="minorHAnsi" w:cstheme="minorHAnsi"/>
          <w:color w:val="000000"/>
          <w:sz w:val="24"/>
        </w:rPr>
        <w:lastRenderedPageBreak/>
        <w:t>Управление Детским садом строится на принципах единоначалия и коллегиальности. Коллегиальными органами управления являются: управляющий совет, Совет родителей, педагогический совет, общее собрание работников. Единоличным исполнительным органом является руководитель — заведующий.</w:t>
      </w:r>
    </w:p>
    <w:p w:rsidR="001C7392" w:rsidRPr="00ED5611" w:rsidRDefault="001C7392" w:rsidP="001C7392">
      <w:pPr>
        <w:pStyle w:val="a7"/>
        <w:spacing w:before="8" w:line="252" w:lineRule="auto"/>
        <w:ind w:right="-10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В</w:t>
      </w:r>
      <w:r w:rsidRPr="00ED5611">
        <w:rPr>
          <w:rFonts w:asciiTheme="minorHAnsi" w:hAnsiTheme="minorHAnsi" w:cstheme="minorHAnsi"/>
          <w:spacing w:val="-1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 xml:space="preserve">деятельности управляющего совета учтены Методические рекомендации из письма </w:t>
      </w:r>
      <w:proofErr w:type="spellStart"/>
      <w:r w:rsidRPr="00ED5611">
        <w:rPr>
          <w:rFonts w:asciiTheme="minorHAnsi" w:hAnsiTheme="minorHAnsi" w:cstheme="minorHAnsi"/>
          <w:w w:val="105"/>
          <w:sz w:val="24"/>
        </w:rPr>
        <w:t>Минпросвещения</w:t>
      </w:r>
      <w:proofErr w:type="spellEnd"/>
      <w:r w:rsidRPr="00ED5611">
        <w:rPr>
          <w:rFonts w:asciiTheme="minorHAnsi" w:hAnsiTheme="minorHAnsi" w:cstheme="minorHAnsi"/>
          <w:spacing w:val="-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от</w:t>
      </w:r>
      <w:r w:rsidRPr="00ED5611">
        <w:rPr>
          <w:rFonts w:asciiTheme="minorHAnsi" w:hAnsiTheme="minorHAnsi" w:cstheme="minorHAnsi"/>
          <w:spacing w:val="-1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27.04.2024</w:t>
      </w:r>
      <w:r w:rsidRPr="00ED5611">
        <w:rPr>
          <w:rFonts w:asciiTheme="minorHAnsi" w:hAnsiTheme="minorHAnsi" w:cstheme="minorHAnsi"/>
          <w:spacing w:val="-4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№</w:t>
      </w:r>
      <w:r w:rsidRPr="00ED5611">
        <w:rPr>
          <w:rFonts w:asciiTheme="minorHAnsi" w:hAnsiTheme="minorHAnsi" w:cstheme="minorHAnsi"/>
          <w:spacing w:val="-1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03-653.</w:t>
      </w:r>
      <w:r w:rsidRPr="00ED5611">
        <w:rPr>
          <w:rFonts w:asciiTheme="minorHAnsi" w:hAnsiTheme="minorHAnsi" w:cstheme="minorHAnsi"/>
          <w:spacing w:val="-7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Порядок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выборов органов самоуправления</w:t>
      </w:r>
      <w:r w:rsidRPr="00ED5611">
        <w:rPr>
          <w:rFonts w:asciiTheme="minorHAnsi" w:hAnsiTheme="minorHAnsi" w:cstheme="minorHAnsi"/>
          <w:spacing w:val="-8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ДОУ</w:t>
      </w:r>
      <w:r w:rsidRPr="00ED5611">
        <w:rPr>
          <w:rFonts w:asciiTheme="minorHAnsi" w:hAnsiTheme="minorHAnsi" w:cstheme="minorHAnsi"/>
          <w:spacing w:val="-9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 их компетенция определяются Уставом и положениями о</w:t>
      </w:r>
      <w:r w:rsidRPr="00ED5611">
        <w:rPr>
          <w:rFonts w:asciiTheme="minorHAnsi" w:hAnsiTheme="minorHAnsi" w:cstheme="minorHAnsi"/>
          <w:spacing w:val="-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них.</w:t>
      </w:r>
    </w:p>
    <w:p w:rsidR="001C7392" w:rsidRPr="00ED5611" w:rsidRDefault="001C7392" w:rsidP="001C7392">
      <w:pPr>
        <w:pStyle w:val="a7"/>
        <w:spacing w:line="252" w:lineRule="auto"/>
        <w:ind w:right="-105" w:firstLine="763"/>
        <w:jc w:val="both"/>
        <w:rPr>
          <w:rFonts w:asciiTheme="minorHAnsi" w:hAnsiTheme="minorHAnsi" w:cstheme="minorHAnsi"/>
          <w:w w:val="105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Важным в системе управления является включение всех участников педагогического процесса в управление. Управленческая деятельность в ДОУ строится на основе отбора и анализа педагогической и управленческой информации.</w:t>
      </w:r>
    </w:p>
    <w:p w:rsidR="001C7392" w:rsidRPr="00ED5611" w:rsidRDefault="001C7392" w:rsidP="001C7392">
      <w:pPr>
        <w:pStyle w:val="a7"/>
        <w:spacing w:line="252" w:lineRule="auto"/>
        <w:ind w:right="-105"/>
        <w:jc w:val="both"/>
        <w:rPr>
          <w:rFonts w:asciiTheme="minorHAnsi" w:hAnsiTheme="minorHAnsi" w:cstheme="minorHAnsi"/>
          <w:w w:val="105"/>
          <w:sz w:val="24"/>
        </w:rPr>
      </w:pPr>
    </w:p>
    <w:p w:rsidR="001C7392" w:rsidRPr="00ED5611" w:rsidRDefault="001C7392" w:rsidP="001C7392">
      <w:pPr>
        <w:pStyle w:val="a7"/>
        <w:spacing w:line="252" w:lineRule="auto"/>
        <w:ind w:right="-105" w:firstLine="763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000000"/>
          <w:sz w:val="24"/>
        </w:rPr>
        <w:t>Органы управления, действующие в Детском саду:</w:t>
      </w:r>
    </w:p>
    <w:tbl>
      <w:tblPr>
        <w:tblW w:w="4611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68"/>
        <w:gridCol w:w="6657"/>
      </w:tblGrid>
      <w:tr w:rsidR="001C7392" w:rsidRPr="00ED5611" w:rsidTr="00F905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561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1C7392" w:rsidRPr="00ED5611" w:rsidTr="00F905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обеспечивает эффективное взаимодействие  организации,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1C7392" w:rsidRPr="00ED5611" w:rsidTr="00F905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Управляющий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вопросы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  <w:p w:rsidR="001C7392" w:rsidRPr="00ED5611" w:rsidRDefault="001C7392" w:rsidP="00F9053A">
            <w:pPr>
              <w:numPr>
                <w:ilvl w:val="0"/>
                <w:numId w:val="22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1C7392" w:rsidRPr="00ED5611" w:rsidRDefault="001C7392" w:rsidP="00F9053A">
            <w:pPr>
              <w:numPr>
                <w:ilvl w:val="0"/>
                <w:numId w:val="22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1C7392" w:rsidRPr="00ED5611" w:rsidRDefault="001C7392" w:rsidP="00F9053A">
            <w:pPr>
              <w:numPr>
                <w:ilvl w:val="0"/>
                <w:numId w:val="22"/>
              </w:numPr>
              <w:ind w:left="780" w:right="18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обеспечения</w:t>
            </w:r>
            <w:proofErr w:type="spellEnd"/>
          </w:p>
          <w:p w:rsidR="001C7392" w:rsidRPr="00ED5611" w:rsidRDefault="001C7392" w:rsidP="00F9053A">
            <w:pPr>
              <w:numPr>
                <w:ilvl w:val="0"/>
                <w:numId w:val="22"/>
              </w:numPr>
              <w:ind w:left="780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подготовка  учреждения к новому учебному году.</w:t>
            </w:r>
          </w:p>
        </w:tc>
      </w:tr>
      <w:tr w:rsidR="001C7392" w:rsidRPr="00ED5611" w:rsidTr="00F905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pStyle w:val="a9"/>
              <w:numPr>
                <w:ilvl w:val="0"/>
                <w:numId w:val="25"/>
              </w:num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Совместно с руководством ДОУ контролирует организацию качественного питания детей, медицинского обслуживания.</w:t>
            </w:r>
          </w:p>
          <w:p w:rsidR="001C7392" w:rsidRPr="00ED5611" w:rsidRDefault="001C7392" w:rsidP="00F9053A">
            <w:pPr>
              <w:pStyle w:val="a9"/>
              <w:numPr>
                <w:ilvl w:val="0"/>
                <w:numId w:val="25"/>
              </w:num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Принимает участие в организации безопасных условий осуществления образовательного процесса, выполнения санитарно-гигиенических правил и норм.</w:t>
            </w:r>
          </w:p>
          <w:p w:rsidR="001C7392" w:rsidRPr="00ED5611" w:rsidRDefault="001C7392" w:rsidP="00F9053A">
            <w:pPr>
              <w:pStyle w:val="a9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Участвует:</w:t>
            </w:r>
          </w:p>
          <w:p w:rsidR="001C7392" w:rsidRPr="00ED5611" w:rsidRDefault="001C7392" w:rsidP="00F9053A">
            <w:pPr>
              <w:pStyle w:val="a9"/>
              <w:numPr>
                <w:ilvl w:val="0"/>
                <w:numId w:val="25"/>
              </w:num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в обсуждении принимаемых коллегиальными органами управления учреждением локальных нормативных актов учреждения, затрагивающих права и законные интересы воспитанников и их родителей (законных представителей);</w:t>
            </w:r>
          </w:p>
          <w:p w:rsidR="001C7392" w:rsidRPr="00ED5611" w:rsidRDefault="001C7392" w:rsidP="00F9053A">
            <w:pPr>
              <w:pStyle w:val="a9"/>
              <w:numPr>
                <w:ilvl w:val="0"/>
                <w:numId w:val="25"/>
              </w:num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в проведении разъяснительной и консультативной работы среди родителей (законных представителей) воспитанников о правах, обязанностях и ответственности участников образовательного процесса;</w:t>
            </w:r>
          </w:p>
          <w:p w:rsidR="001C7392" w:rsidRPr="00ED5611" w:rsidRDefault="001C7392" w:rsidP="00F9053A">
            <w:pPr>
              <w:pStyle w:val="a9"/>
              <w:numPr>
                <w:ilvl w:val="0"/>
                <w:numId w:val="25"/>
              </w:num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в привлечении родителей (законных представителей) воспитанников к организации непосредственно образовательной деятельности, художественного творчества, экскурсионно-туристической и спортивно-массовой работы с воспитанниками.</w:t>
            </w:r>
          </w:p>
        </w:tc>
      </w:tr>
      <w:tr w:rsidR="001C7392" w:rsidRPr="00ED5611" w:rsidTr="00F905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lastRenderedPageBreak/>
              <w:t>Педагогический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ED5611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1C7392" w:rsidRPr="00ED5611" w:rsidRDefault="001C7392" w:rsidP="00F9053A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услуг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1C7392" w:rsidRPr="00ED5611" w:rsidRDefault="001C7392" w:rsidP="00F9053A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отношений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1C7392" w:rsidRPr="00ED5611" w:rsidRDefault="001C7392" w:rsidP="00F9053A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программ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1C7392" w:rsidRPr="00ED5611" w:rsidRDefault="001C7392" w:rsidP="00F9053A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1C7392" w:rsidRPr="00ED5611" w:rsidRDefault="001C7392" w:rsidP="00F9053A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1C7392" w:rsidRPr="00ED5611" w:rsidRDefault="001C7392" w:rsidP="00F9053A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1C7392" w:rsidRPr="00ED5611" w:rsidRDefault="001C7392" w:rsidP="00F9053A">
            <w:pPr>
              <w:numPr>
                <w:ilvl w:val="0"/>
                <w:numId w:val="23"/>
              </w:numPr>
              <w:ind w:left="780" w:right="18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D5611">
              <w:rPr>
                <w:rFonts w:cstheme="minorHAnsi"/>
                <w:color w:val="000000"/>
                <w:sz w:val="24"/>
                <w:szCs w:val="24"/>
              </w:rPr>
              <w:t>координаци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я</w:t>
            </w:r>
            <w:proofErr w:type="gram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объединений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C7392" w:rsidRPr="00ED5611" w:rsidTr="00F905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Общее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собрание</w:t>
            </w:r>
            <w:proofErr w:type="spellEnd"/>
            <w:r w:rsidRPr="00ED561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5611">
              <w:rPr>
                <w:rFonts w:cstheme="minorHAnsi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92" w:rsidRPr="00ED5611" w:rsidRDefault="001C7392" w:rsidP="00F9053A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управлении</w:t>
            </w:r>
            <w:r w:rsidRPr="00ED5611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1C7392" w:rsidRPr="00ED5611" w:rsidRDefault="001C7392" w:rsidP="00F9053A">
            <w:pPr>
              <w:numPr>
                <w:ilvl w:val="0"/>
                <w:numId w:val="24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участвовать в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разработке и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дополнений к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ним;</w:t>
            </w:r>
          </w:p>
          <w:p w:rsidR="001C7392" w:rsidRPr="00ED5611" w:rsidRDefault="001C7392" w:rsidP="00F9053A">
            <w:pPr>
              <w:numPr>
                <w:ilvl w:val="0"/>
                <w:numId w:val="24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принимать локальные нормативные акты, которые регламентируют деятельность образовательной организации и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связаны с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правами и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1C7392" w:rsidRPr="00ED5611" w:rsidRDefault="001C7392" w:rsidP="00F9053A">
            <w:pPr>
              <w:numPr>
                <w:ilvl w:val="0"/>
                <w:numId w:val="24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1C7392" w:rsidRPr="00ED5611" w:rsidRDefault="001C7392" w:rsidP="00F9053A">
            <w:pPr>
              <w:numPr>
                <w:ilvl w:val="0"/>
                <w:numId w:val="24"/>
              </w:numPr>
              <w:ind w:left="780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работы и</w:t>
            </w:r>
            <w:r w:rsidRPr="00ED561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ED5611">
              <w:rPr>
                <w:rFonts w:cstheme="minorHAnsi"/>
                <w:color w:val="000000"/>
                <w:sz w:val="24"/>
                <w:szCs w:val="24"/>
                <w:lang w:val="ru-RU"/>
              </w:rPr>
              <w:t>развитию материальной базы.</w:t>
            </w:r>
          </w:p>
        </w:tc>
      </w:tr>
    </w:tbl>
    <w:p w:rsidR="001C7392" w:rsidRPr="00ED5611" w:rsidRDefault="001C7392" w:rsidP="001C7392">
      <w:pPr>
        <w:pStyle w:val="a7"/>
        <w:spacing w:line="249" w:lineRule="auto"/>
        <w:ind w:right="575" w:firstLine="706"/>
        <w:jc w:val="both"/>
        <w:rPr>
          <w:rFonts w:asciiTheme="minorHAnsi" w:hAnsiTheme="minorHAnsi" w:cstheme="minorHAnsi"/>
          <w:w w:val="105"/>
          <w:sz w:val="24"/>
        </w:rPr>
      </w:pPr>
    </w:p>
    <w:p w:rsidR="001C7392" w:rsidRPr="00ED5611" w:rsidRDefault="001C7392" w:rsidP="001C7392">
      <w:pPr>
        <w:pStyle w:val="a7"/>
        <w:spacing w:line="249" w:lineRule="auto"/>
        <w:ind w:right="1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 xml:space="preserve">Структура и система управления соответствуют специфике деятельности детского сада. В 2024 году детский сад продолжал работу с электронным </w:t>
      </w:r>
      <w:proofErr w:type="spellStart"/>
      <w:r w:rsidRPr="00ED5611">
        <w:rPr>
          <w:rFonts w:asciiTheme="minorHAnsi" w:hAnsiTheme="minorHAnsi" w:cstheme="minorHAnsi"/>
          <w:w w:val="105"/>
          <w:sz w:val="24"/>
        </w:rPr>
        <w:t>документообором</w:t>
      </w:r>
      <w:proofErr w:type="spellEnd"/>
      <w:r w:rsidRPr="00ED5611">
        <w:rPr>
          <w:rFonts w:asciiTheme="minorHAnsi" w:hAnsiTheme="minorHAnsi" w:cstheme="minorHAnsi"/>
          <w:w w:val="105"/>
          <w:sz w:val="24"/>
        </w:rPr>
        <w:t xml:space="preserve">, электронными </w:t>
      </w:r>
      <w:r w:rsidRPr="00ED5611">
        <w:rPr>
          <w:rFonts w:asciiTheme="minorHAnsi" w:hAnsiTheme="minorHAnsi" w:cstheme="minorHAnsi"/>
          <w:spacing w:val="-2"/>
          <w:w w:val="105"/>
          <w:sz w:val="24"/>
        </w:rPr>
        <w:t>системами.</w:t>
      </w:r>
    </w:p>
    <w:p w:rsidR="001C7392" w:rsidRPr="00ED5611" w:rsidRDefault="001C7392" w:rsidP="001C7392">
      <w:pPr>
        <w:pStyle w:val="a7"/>
        <w:ind w:left="844" w:right="15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На</w:t>
      </w:r>
      <w:r w:rsidRPr="00ED5611">
        <w:rPr>
          <w:rFonts w:asciiTheme="minorHAnsi" w:hAnsiTheme="minorHAnsi" w:cstheme="minorHAnsi"/>
          <w:spacing w:val="-7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31.12.2024</w:t>
      </w:r>
      <w:r w:rsidRPr="00ED5611">
        <w:rPr>
          <w:rFonts w:asciiTheme="minorHAnsi" w:hAnsiTheme="minorHAnsi" w:cstheme="minorHAnsi"/>
          <w:spacing w:val="-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2"/>
          <w:w w:val="105"/>
          <w:sz w:val="24"/>
        </w:rPr>
        <w:t>выполнено:</w:t>
      </w:r>
    </w:p>
    <w:p w:rsidR="001C7392" w:rsidRPr="00ED5611" w:rsidRDefault="001C7392" w:rsidP="001C7392">
      <w:pPr>
        <w:pStyle w:val="a9"/>
        <w:widowControl w:val="0"/>
        <w:numPr>
          <w:ilvl w:val="0"/>
          <w:numId w:val="34"/>
        </w:numPr>
        <w:tabs>
          <w:tab w:val="left" w:pos="1549"/>
        </w:tabs>
        <w:autoSpaceDE w:val="0"/>
        <w:autoSpaceDN w:val="0"/>
        <w:spacing w:before="64" w:beforeAutospacing="0" w:after="0" w:afterAutospacing="0" w:line="242" w:lineRule="auto"/>
        <w:ind w:right="15" w:firstLine="706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w w:val="105"/>
          <w:sz w:val="24"/>
          <w:szCs w:val="24"/>
          <w:lang w:val="ru-RU"/>
        </w:rPr>
        <w:t xml:space="preserve">приведены в соответствие с действующим законодательством локальные акты </w:t>
      </w:r>
      <w:r w:rsidRPr="00ED5611">
        <w:rPr>
          <w:rFonts w:cstheme="minorHAnsi"/>
          <w:spacing w:val="-2"/>
          <w:w w:val="105"/>
          <w:sz w:val="24"/>
          <w:szCs w:val="24"/>
          <w:lang w:val="ru-RU"/>
        </w:rPr>
        <w:t>учреждения;</w:t>
      </w:r>
    </w:p>
    <w:p w:rsidR="001C7392" w:rsidRPr="00ED5611" w:rsidRDefault="001C7392" w:rsidP="001C7392">
      <w:pPr>
        <w:pStyle w:val="a9"/>
        <w:widowControl w:val="0"/>
        <w:numPr>
          <w:ilvl w:val="0"/>
          <w:numId w:val="34"/>
        </w:numPr>
        <w:tabs>
          <w:tab w:val="left" w:pos="1615"/>
        </w:tabs>
        <w:autoSpaceDE w:val="0"/>
        <w:autoSpaceDN w:val="0"/>
        <w:spacing w:before="0" w:beforeAutospacing="0" w:after="0" w:afterAutospacing="0" w:line="249" w:lineRule="auto"/>
        <w:ind w:right="15" w:firstLine="706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w w:val="105"/>
          <w:sz w:val="24"/>
          <w:szCs w:val="24"/>
          <w:lang w:val="ru-RU"/>
        </w:rPr>
        <w:t>информация о жизнедеятельности ДОУ (о нормативно-правовом обеспечении, воспитательно-образовательном</w:t>
      </w:r>
      <w:r w:rsidRPr="00ED5611">
        <w:rPr>
          <w:rFonts w:cstheme="minorHAnsi"/>
          <w:spacing w:val="-11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процессе,</w:t>
      </w:r>
      <w:r w:rsidRPr="00ED5611">
        <w:rPr>
          <w:rFonts w:cstheme="minorHAnsi"/>
          <w:spacing w:val="-8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его</w:t>
      </w:r>
      <w:r w:rsidRPr="00ED5611">
        <w:rPr>
          <w:rFonts w:cstheme="minorHAnsi"/>
          <w:spacing w:val="-15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методическом</w:t>
      </w:r>
      <w:r w:rsidRPr="00ED5611">
        <w:rPr>
          <w:rFonts w:cstheme="minorHAnsi"/>
          <w:spacing w:val="-10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обеспечении,</w:t>
      </w:r>
      <w:r w:rsidRPr="00ED5611">
        <w:rPr>
          <w:rFonts w:cstheme="minorHAnsi"/>
          <w:spacing w:val="-16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текущих</w:t>
      </w:r>
      <w:r w:rsidRPr="00ED5611">
        <w:rPr>
          <w:rFonts w:cstheme="minorHAnsi"/>
          <w:spacing w:val="-8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событиях,</w:t>
      </w:r>
      <w:r w:rsidRPr="00ED5611">
        <w:rPr>
          <w:rFonts w:cstheme="minorHAnsi"/>
          <w:spacing w:val="-12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о правилах безопасного поведения и пр.) регулярно обновляется на официальном сайте ДОУ, информационных стендах, в информационных уголках групп, транслируется благодаря педагогам</w:t>
      </w:r>
      <w:r w:rsidRPr="00ED5611">
        <w:rPr>
          <w:rFonts w:cstheme="minorHAnsi"/>
          <w:spacing w:val="-9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и</w:t>
      </w:r>
      <w:r w:rsidRPr="00ED5611">
        <w:rPr>
          <w:rFonts w:cstheme="minorHAnsi"/>
          <w:spacing w:val="-7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активным</w:t>
      </w:r>
      <w:r w:rsidRPr="00ED5611">
        <w:rPr>
          <w:rFonts w:cstheme="minorHAnsi"/>
          <w:spacing w:val="-9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членам</w:t>
      </w:r>
      <w:r w:rsidRPr="00ED5611">
        <w:rPr>
          <w:rFonts w:cstheme="minorHAnsi"/>
          <w:spacing w:val="-2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родительской</w:t>
      </w:r>
      <w:r w:rsidRPr="00ED5611">
        <w:rPr>
          <w:rFonts w:cstheme="minorHAnsi"/>
          <w:spacing w:val="-2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общественности</w:t>
      </w:r>
      <w:r w:rsidRPr="00ED5611">
        <w:rPr>
          <w:rFonts w:cstheme="minorHAnsi"/>
          <w:spacing w:val="-2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в официальных</w:t>
      </w:r>
      <w:r w:rsidRPr="00ED5611">
        <w:rPr>
          <w:rFonts w:cstheme="minorHAnsi"/>
          <w:spacing w:val="-10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группах</w:t>
      </w:r>
      <w:r w:rsidRPr="00ED5611">
        <w:rPr>
          <w:rFonts w:cstheme="minorHAnsi"/>
          <w:spacing w:val="-5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и</w:t>
      </w:r>
      <w:r w:rsidRPr="00ED5611">
        <w:rPr>
          <w:rFonts w:cstheme="minorHAnsi"/>
          <w:spacing w:val="-2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беседах в социальных сетях;</w:t>
      </w:r>
    </w:p>
    <w:p w:rsidR="001C7392" w:rsidRPr="00ED5611" w:rsidRDefault="001C7392" w:rsidP="001C7392">
      <w:pPr>
        <w:pStyle w:val="a9"/>
        <w:widowControl w:val="0"/>
        <w:numPr>
          <w:ilvl w:val="0"/>
          <w:numId w:val="34"/>
        </w:numPr>
        <w:tabs>
          <w:tab w:val="left" w:pos="1702"/>
        </w:tabs>
        <w:autoSpaceDE w:val="0"/>
        <w:autoSpaceDN w:val="0"/>
        <w:spacing w:before="0" w:beforeAutospacing="0" w:after="0" w:afterAutospacing="0" w:line="249" w:lineRule="auto"/>
        <w:ind w:right="15" w:firstLine="706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w w:val="105"/>
          <w:sz w:val="24"/>
          <w:szCs w:val="24"/>
          <w:lang w:val="ru-RU"/>
        </w:rPr>
        <w:t xml:space="preserve">регулярно проводятся собрания Совета родителей ДОУ совместно с администрацией, регулярно (не реже 3 раз в год) проводятся родительские собрания в группах. Также проводятся организационные собрания для родителей вновь поступивших детей в ДОУ. Представители родительской общественности постоянно </w:t>
      </w:r>
      <w:r w:rsidRPr="00ED5611">
        <w:rPr>
          <w:rFonts w:cstheme="minorHAnsi"/>
          <w:w w:val="105"/>
          <w:sz w:val="24"/>
          <w:szCs w:val="24"/>
          <w:lang w:val="ru-RU"/>
        </w:rPr>
        <w:lastRenderedPageBreak/>
        <w:t>принимают участие в общегородских</w:t>
      </w:r>
      <w:r w:rsidRPr="00ED5611">
        <w:rPr>
          <w:rFonts w:cstheme="minorHAnsi"/>
          <w:spacing w:val="-14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родительских конференциях и других общегородских мероприятиях.</w:t>
      </w:r>
    </w:p>
    <w:p w:rsidR="001C7392" w:rsidRPr="00ED5611" w:rsidRDefault="001C7392" w:rsidP="001C7392">
      <w:pPr>
        <w:pStyle w:val="a7"/>
        <w:spacing w:line="249" w:lineRule="auto"/>
        <w:ind w:right="1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По итогам 2024 года система управления Детского сада оценивается как эффективная, позволяющая учесть мнение работников и всех участников образовательных отношений.</w:t>
      </w:r>
    </w:p>
    <w:p w:rsidR="001C7392" w:rsidRPr="00ED5611" w:rsidRDefault="001C7392" w:rsidP="001C7392">
      <w:pPr>
        <w:pStyle w:val="a7"/>
        <w:spacing w:line="252" w:lineRule="auto"/>
        <w:ind w:right="15" w:firstLine="706"/>
        <w:jc w:val="both"/>
        <w:rPr>
          <w:rFonts w:asciiTheme="minorHAnsi" w:hAnsiTheme="minorHAnsi" w:cstheme="minorHAnsi"/>
          <w:w w:val="105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Вывод:</w:t>
      </w:r>
      <w:r w:rsidRPr="00ED5611">
        <w:rPr>
          <w:rFonts w:asciiTheme="minorHAnsi" w:hAnsiTheme="minorHAnsi" w:cstheme="minorHAnsi"/>
          <w:spacing w:val="39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МБДОУ</w:t>
      </w:r>
      <w:r w:rsidRPr="00ED5611">
        <w:rPr>
          <w:rFonts w:asciiTheme="minorHAnsi" w:hAnsiTheme="minorHAnsi" w:cstheme="minorHAnsi"/>
          <w:spacing w:val="3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«Детский</w:t>
      </w:r>
      <w:r w:rsidRPr="00ED5611">
        <w:rPr>
          <w:rFonts w:asciiTheme="minorHAnsi" w:hAnsiTheme="minorHAnsi" w:cstheme="minorHAnsi"/>
          <w:spacing w:val="3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сад</w:t>
      </w:r>
      <w:r w:rsidRPr="00ED5611">
        <w:rPr>
          <w:rFonts w:asciiTheme="minorHAnsi" w:hAnsiTheme="minorHAnsi" w:cstheme="minorHAnsi"/>
          <w:spacing w:val="3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№ 3 “Солнышко”»</w:t>
      </w:r>
      <w:r w:rsidR="00125035" w:rsidRPr="00ED5611">
        <w:rPr>
          <w:rFonts w:asciiTheme="minorHAnsi" w:hAnsiTheme="minorHAnsi" w:cstheme="minorHAnsi"/>
          <w:spacing w:val="4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зарегистрирован</w:t>
      </w:r>
      <w:r w:rsidRPr="00ED5611">
        <w:rPr>
          <w:rFonts w:asciiTheme="minorHAnsi" w:hAnsiTheme="minorHAnsi" w:cstheme="minorHAnsi"/>
          <w:spacing w:val="3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функционирует в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соответствии</w:t>
      </w:r>
      <w:r w:rsidRPr="00ED5611">
        <w:rPr>
          <w:rFonts w:asciiTheme="minorHAnsi" w:hAnsiTheme="minorHAnsi" w:cstheme="minorHAnsi"/>
          <w:spacing w:val="4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</w:t>
      </w:r>
      <w:r w:rsidRPr="00ED5611">
        <w:rPr>
          <w:rFonts w:asciiTheme="minorHAnsi" w:hAnsiTheme="minorHAnsi" w:cstheme="minorHAnsi"/>
          <w:spacing w:val="-1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нормативными</w:t>
      </w:r>
      <w:r w:rsidRPr="00ED5611">
        <w:rPr>
          <w:rFonts w:asciiTheme="minorHAnsi" w:hAnsiTheme="minorHAnsi" w:cstheme="minorHAnsi"/>
          <w:spacing w:val="4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документами в сфере образования. Структура и</w:t>
      </w:r>
      <w:r w:rsidRPr="00ED5611">
        <w:rPr>
          <w:rFonts w:asciiTheme="minorHAnsi" w:hAnsiTheme="minorHAnsi" w:cstheme="minorHAnsi"/>
          <w:spacing w:val="-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механизм управления дошкольным учреждением определяют его стабильное функционирование. Управление</w:t>
      </w:r>
      <w:r w:rsidRPr="00ED5611">
        <w:rPr>
          <w:rFonts w:asciiTheme="minorHAnsi" w:hAnsiTheme="minorHAnsi" w:cstheme="minorHAnsi"/>
          <w:spacing w:val="40"/>
          <w:w w:val="105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w w:val="105"/>
          <w:sz w:val="24"/>
        </w:rPr>
        <w:t>ДОУ</w:t>
      </w:r>
      <w:r w:rsidRPr="00ED5611">
        <w:rPr>
          <w:rFonts w:asciiTheme="minorHAnsi" w:hAnsiTheme="minorHAnsi" w:cstheme="minorHAnsi"/>
          <w:spacing w:val="7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осуществляется</w:t>
      </w:r>
      <w:r w:rsidRPr="00ED5611">
        <w:rPr>
          <w:rFonts w:asciiTheme="minorHAnsi" w:hAnsiTheme="minorHAnsi" w:cstheme="minorHAnsi"/>
          <w:spacing w:val="6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на основе</w:t>
      </w:r>
      <w:r w:rsidRPr="00ED5611">
        <w:rPr>
          <w:rFonts w:asciiTheme="minorHAnsi" w:hAnsiTheme="minorHAnsi" w:cstheme="minorHAnsi"/>
          <w:spacing w:val="70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сочетания</w:t>
      </w:r>
      <w:r w:rsidRPr="00ED5611">
        <w:rPr>
          <w:rFonts w:asciiTheme="minorHAnsi" w:hAnsiTheme="minorHAnsi" w:cstheme="minorHAnsi"/>
          <w:spacing w:val="6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принципов</w:t>
      </w:r>
      <w:r w:rsidRPr="00ED5611">
        <w:rPr>
          <w:rFonts w:asciiTheme="minorHAnsi" w:hAnsiTheme="minorHAnsi" w:cstheme="minorHAnsi"/>
          <w:spacing w:val="7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единоначалия и коллегиальности на аналитическом уровне.</w:t>
      </w:r>
    </w:p>
    <w:p w:rsidR="001F2D54" w:rsidRPr="00ED5611" w:rsidRDefault="001F2D54" w:rsidP="001C7392">
      <w:pPr>
        <w:pStyle w:val="a7"/>
        <w:spacing w:line="252" w:lineRule="auto"/>
        <w:ind w:right="15" w:firstLine="706"/>
        <w:jc w:val="both"/>
        <w:rPr>
          <w:rFonts w:asciiTheme="minorHAnsi" w:hAnsiTheme="minorHAnsi" w:cstheme="minorHAnsi"/>
          <w:w w:val="105"/>
          <w:sz w:val="24"/>
        </w:rPr>
      </w:pPr>
    </w:p>
    <w:p w:rsidR="00125035" w:rsidRPr="00ED5611" w:rsidRDefault="00125035" w:rsidP="00125035">
      <w:pPr>
        <w:widowControl w:val="0"/>
        <w:tabs>
          <w:tab w:val="left" w:pos="1549"/>
        </w:tabs>
        <w:autoSpaceDE w:val="0"/>
        <w:autoSpaceDN w:val="0"/>
        <w:spacing w:before="64" w:beforeAutospacing="0" w:after="0" w:afterAutospacing="0" w:line="242" w:lineRule="auto"/>
        <w:ind w:right="59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III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. Оценка содержания и</w:t>
      </w:r>
      <w:r w:rsidRPr="00ED5611">
        <w:rPr>
          <w:rFonts w:cstheme="minorHAnsi"/>
          <w:b/>
          <w:bCs/>
          <w:color w:val="000000"/>
          <w:sz w:val="24"/>
          <w:szCs w:val="24"/>
        </w:rPr>
        <w:t> 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00476F" w:rsidRPr="00ED5611" w:rsidRDefault="0000476F" w:rsidP="00125035">
      <w:pPr>
        <w:widowControl w:val="0"/>
        <w:tabs>
          <w:tab w:val="left" w:pos="1549"/>
        </w:tabs>
        <w:autoSpaceDE w:val="0"/>
        <w:autoSpaceDN w:val="0"/>
        <w:spacing w:before="64" w:beforeAutospacing="0" w:after="0" w:afterAutospacing="0" w:line="242" w:lineRule="auto"/>
        <w:ind w:right="59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00476F" w:rsidRPr="00ED5611" w:rsidRDefault="0000476F" w:rsidP="0000476F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Анализ качества реализации образовательной деятельности осуществляется в соответствии с годовым планом ДОУ. Основные формы предоставления информации: справки по результатам контроля (тематических и фронтальных проверок); годовые отчёты по реализации образовательной программы ДОУ, выполнению годового плана, годовые и месячные отчёты педагогов; справки по результатам мониторингов развивающей предметно пространственной среды и применения педагогами современных педагогических технологий; справки заболеваемости и посещаемости воспитанников; результаты работы ДОУ за учебный год.</w:t>
      </w:r>
    </w:p>
    <w:p w:rsidR="00125035" w:rsidRPr="00ED5611" w:rsidRDefault="00125035" w:rsidP="00125035">
      <w:pPr>
        <w:jc w:val="both"/>
        <w:rPr>
          <w:rFonts w:cstheme="minorHAnsi"/>
          <w:sz w:val="24"/>
          <w:szCs w:val="24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 xml:space="preserve">В 2024 году обучение воспитанников происходило полностью на основе ООП ДО, разработанной в соответствии с ФОП ДО. </w:t>
      </w:r>
      <w:proofErr w:type="spellStart"/>
      <w:r w:rsidRPr="00ED5611">
        <w:rPr>
          <w:rFonts w:cstheme="minorHAnsi"/>
          <w:sz w:val="24"/>
          <w:szCs w:val="24"/>
        </w:rPr>
        <w:t>Формами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организации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педагогического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процесса</w:t>
      </w:r>
      <w:proofErr w:type="spellEnd"/>
      <w:r w:rsidRPr="00ED5611">
        <w:rPr>
          <w:rFonts w:cstheme="minorHAnsi"/>
          <w:sz w:val="24"/>
          <w:szCs w:val="24"/>
        </w:rPr>
        <w:t xml:space="preserve"> в МБДОУ </w:t>
      </w:r>
      <w:proofErr w:type="spellStart"/>
      <w:r w:rsidRPr="00ED5611">
        <w:rPr>
          <w:rFonts w:cstheme="minorHAnsi"/>
          <w:sz w:val="24"/>
          <w:szCs w:val="24"/>
        </w:rPr>
        <w:t>являются</w:t>
      </w:r>
      <w:proofErr w:type="spellEnd"/>
      <w:r w:rsidRPr="00ED5611">
        <w:rPr>
          <w:rFonts w:cstheme="minorHAnsi"/>
          <w:sz w:val="24"/>
          <w:szCs w:val="24"/>
        </w:rPr>
        <w:t>:</w:t>
      </w:r>
    </w:p>
    <w:p w:rsidR="00125035" w:rsidRPr="00ED5611" w:rsidRDefault="00125035" w:rsidP="00125035">
      <w:pPr>
        <w:numPr>
          <w:ilvl w:val="0"/>
          <w:numId w:val="35"/>
        </w:numPr>
        <w:spacing w:before="0" w:after="0"/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занятие</w:t>
      </w:r>
      <w:proofErr w:type="spellEnd"/>
      <w:r w:rsidRPr="00ED5611">
        <w:rPr>
          <w:rFonts w:cstheme="minorHAnsi"/>
          <w:sz w:val="24"/>
          <w:szCs w:val="24"/>
        </w:rPr>
        <w:t xml:space="preserve"> – </w:t>
      </w:r>
      <w:proofErr w:type="spellStart"/>
      <w:r w:rsidRPr="00ED5611">
        <w:rPr>
          <w:rFonts w:cstheme="minorHAnsi"/>
          <w:sz w:val="24"/>
          <w:szCs w:val="24"/>
        </w:rPr>
        <w:t>организованная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образовательная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деятельность</w:t>
      </w:r>
      <w:proofErr w:type="spellEnd"/>
      <w:r w:rsidRPr="00ED5611">
        <w:rPr>
          <w:rFonts w:cstheme="minorHAnsi"/>
          <w:sz w:val="24"/>
          <w:szCs w:val="24"/>
        </w:rPr>
        <w:t>;</w:t>
      </w:r>
    </w:p>
    <w:p w:rsidR="00125035" w:rsidRPr="00ED5611" w:rsidRDefault="00125035" w:rsidP="00125035">
      <w:pPr>
        <w:numPr>
          <w:ilvl w:val="0"/>
          <w:numId w:val="35"/>
        </w:numPr>
        <w:spacing w:before="0" w:after="0"/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образовательная деятельность в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режимных моментах;</w:t>
      </w:r>
    </w:p>
    <w:p w:rsidR="00125035" w:rsidRPr="00ED5611" w:rsidRDefault="00125035" w:rsidP="00125035">
      <w:pPr>
        <w:numPr>
          <w:ilvl w:val="0"/>
          <w:numId w:val="35"/>
        </w:numPr>
        <w:spacing w:before="0" w:after="0"/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самостоятельная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деятельность</w:t>
      </w:r>
      <w:proofErr w:type="spellEnd"/>
      <w:r w:rsidRPr="00ED5611">
        <w:rPr>
          <w:rFonts w:cstheme="minorHAnsi"/>
          <w:sz w:val="24"/>
          <w:szCs w:val="24"/>
        </w:rPr>
        <w:t>;</w:t>
      </w:r>
    </w:p>
    <w:p w:rsidR="00125035" w:rsidRPr="00ED5611" w:rsidRDefault="00125035" w:rsidP="00125035">
      <w:pPr>
        <w:numPr>
          <w:ilvl w:val="0"/>
          <w:numId w:val="35"/>
        </w:numPr>
        <w:spacing w:before="0" w:after="0"/>
        <w:ind w:left="780" w:right="18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деятельность по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интересам: кружки, студии.</w:t>
      </w:r>
    </w:p>
    <w:p w:rsidR="00125035" w:rsidRPr="00ED5611" w:rsidRDefault="00125035" w:rsidP="00125035">
      <w:pPr>
        <w:pStyle w:val="a6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Учебный план соответствует Образовательным программам ДОУ, включает как основную часть, так и часть, формируемую участниками образовательных отношений. В вариативную часть включены занятия, способствующие повышению качества образования в соответствии с решениями педагогического совета ДОУ, так дополнительно включены занятия аппликацией, по применению технологии исследовательской деятельности в старшем дошкольном возрасте, ОБЖ и ЗОЖ. В структуре учебного плана отражены образовательные области, занятия по их реализации и учебная нагрузка для каждой возрастной группы. Учебная нагрузка составляет в первой и второй младшей группах и группе раннего возраста – 10 занятий, в средней 10, в старшей – 13, в подготовительной к школе группе – 15 занятий.</w:t>
      </w:r>
    </w:p>
    <w:p w:rsidR="00125035" w:rsidRPr="00ED5611" w:rsidRDefault="00125035" w:rsidP="00125035">
      <w:pPr>
        <w:pStyle w:val="a6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 xml:space="preserve">Режим дня и образовательная нагрузка на воспитанников учитывают возрастные особенности детей группы, составлены в соответствии с действующим СанПиН и санитарными правилами.            </w:t>
      </w:r>
    </w:p>
    <w:p w:rsidR="00125035" w:rsidRPr="00ED5611" w:rsidRDefault="00125035" w:rsidP="00125035">
      <w:pPr>
        <w:pStyle w:val="a6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Образовательная деятельность строилась по комплексно-тематическому принципу на основе интеграции образовательных областей. Работа над темой велась как на занятиях, так и в процессе режимных моментов и самостоятельной деятельности детей в обогащенных по теме развивающих центрах. Количество ООД и их длительность определены таблицей 6.6 СанПиН 1.2.3685-21 и зависят от возраста ребенка.</w:t>
      </w:r>
    </w:p>
    <w:p w:rsidR="00125035" w:rsidRPr="00ED5611" w:rsidRDefault="001E7B2B" w:rsidP="00125035">
      <w:pPr>
        <w:pStyle w:val="a7"/>
        <w:ind w:right="143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6116955</wp:posOffset>
                </wp:positionH>
                <wp:positionV relativeFrom="paragraph">
                  <wp:posOffset>174625</wp:posOffset>
                </wp:positionV>
                <wp:extent cx="42545" cy="179705"/>
                <wp:effectExtent l="1905" t="0" r="3175" b="3810"/>
                <wp:wrapNone/>
                <wp:docPr id="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79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3232B" id="docshape5" o:spid="_x0000_s1026" style="position:absolute;margin-left:481.65pt;margin-top:13.75pt;width:3.3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" fillcolor="#ffc" stroked="f">
                <w10:wrap anchorx="page"/>
              </v:rect>
            </w:pict>
          </mc:Fallback>
        </mc:AlternateContent>
      </w:r>
      <w:r w:rsidR="00125035" w:rsidRPr="00ED5611">
        <w:rPr>
          <w:rFonts w:asciiTheme="minorHAnsi" w:hAnsiTheme="minorHAnsi" w:cstheme="minorHAnsi"/>
          <w:color w:val="212121"/>
          <w:sz w:val="24"/>
        </w:rPr>
        <w:t>Занятия в</w:t>
      </w:r>
      <w:r w:rsidR="00125035"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 xml:space="preserve">рамках образовательной деятельности ведутся по подгруппам. Продолжительность занятий соответствует </w:t>
      </w:r>
      <w:hyperlink r:id="rId7">
        <w:r w:rsidR="00125035" w:rsidRPr="00ED5611">
          <w:rPr>
            <w:rFonts w:asciiTheme="minorHAnsi" w:hAnsiTheme="minorHAnsi" w:cstheme="minorHAnsi"/>
            <w:color w:val="00745C"/>
            <w:sz w:val="24"/>
          </w:rPr>
          <w:t>СанПиН 1.2.3685-21</w:t>
        </w:r>
      </w:hyperlink>
      <w:r w:rsidR="00125035" w:rsidRPr="00ED5611">
        <w:rPr>
          <w:rFonts w:asciiTheme="minorHAnsi" w:hAnsiTheme="minorHAnsi" w:cstheme="minorHAnsi"/>
          <w:color w:val="00745C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и составляет:</w:t>
      </w:r>
    </w:p>
    <w:p w:rsidR="00125035" w:rsidRPr="00ED5611" w:rsidRDefault="001E7B2B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149" w:beforeAutospacing="0" w:after="0" w:afterAutospacing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93980</wp:posOffset>
                </wp:positionV>
                <wp:extent cx="42545" cy="179705"/>
                <wp:effectExtent l="0" t="635" r="0" b="635"/>
                <wp:wrapNone/>
                <wp:docPr id="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79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D9EA8" id="docshape6" o:spid="_x0000_s1026" style="position:absolute;margin-left:340.4pt;margin-top:7.4pt;width:3.35pt;height:1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" fillcolor="#ffc" stroked="f">
                <w10:wrap anchorx="page"/>
              </v:rect>
            </w:pict>
          </mc:Fallback>
        </mc:AlternateContent>
      </w:r>
      <w:r w:rsidRPr="00ED5611">
        <w:rPr>
          <w:rFonts w:cstheme="minorHAns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269240</wp:posOffset>
                </wp:positionV>
                <wp:extent cx="41275" cy="179705"/>
                <wp:effectExtent l="0" t="4445" r="0" b="0"/>
                <wp:wrapNone/>
                <wp:docPr id="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79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41BAE" id="docshape7" o:spid="_x0000_s1026" style="position:absolute;margin-left:331.5pt;margin-top:21.2pt;width:3.25pt;height:14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" fillcolor="#ffc" stroked="f">
                <w10:wrap anchorx="page"/>
              </v:rect>
            </w:pict>
          </mc:Fallback>
        </mc:AlternateConten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в</w:t>
      </w:r>
      <w:r w:rsidR="00125035" w:rsidRPr="00ED5611">
        <w:rPr>
          <w:rFonts w:cstheme="minorHAnsi"/>
          <w:color w:val="212121"/>
          <w:spacing w:val="-2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группах</w:t>
      </w:r>
      <w:r w:rsidR="00125035"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с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детьми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от 1,5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до 3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лет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—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до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 xml:space="preserve">10 </w:t>
      </w:r>
      <w:r w:rsidR="00125035" w:rsidRPr="00ED5611">
        <w:rPr>
          <w:rFonts w:cstheme="minorHAnsi"/>
          <w:color w:val="212121"/>
          <w:spacing w:val="-4"/>
          <w:sz w:val="24"/>
          <w:szCs w:val="24"/>
          <w:lang w:val="ru-RU"/>
        </w:rPr>
        <w:t>мин;</w:t>
      </w:r>
    </w:p>
    <w:p w:rsidR="00125035" w:rsidRPr="00ED5611" w:rsidRDefault="00125035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0" w:beforeAutospacing="0" w:after="0" w:afterAutospacing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>в</w:t>
      </w:r>
      <w:r w:rsidRPr="00ED5611">
        <w:rPr>
          <w:rFonts w:cstheme="minorHAnsi"/>
          <w:color w:val="212121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группах</w:t>
      </w:r>
      <w:r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с детьми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от</w:t>
      </w:r>
      <w:r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3</w:t>
      </w:r>
      <w:r w:rsidRPr="00ED5611">
        <w:rPr>
          <w:rFonts w:cstheme="minorHAnsi"/>
          <w:color w:val="212121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до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4 лет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— до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 xml:space="preserve">15 </w:t>
      </w:r>
      <w:r w:rsidRPr="00ED5611">
        <w:rPr>
          <w:rFonts w:cstheme="minorHAnsi"/>
          <w:color w:val="212121"/>
          <w:spacing w:val="-4"/>
          <w:sz w:val="24"/>
          <w:szCs w:val="24"/>
          <w:lang w:val="ru-RU"/>
        </w:rPr>
        <w:t>мин;</w:t>
      </w:r>
    </w:p>
    <w:p w:rsidR="00125035" w:rsidRPr="00ED5611" w:rsidRDefault="001E7B2B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0" w:beforeAutospacing="0" w:after="0" w:afterAutospacing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174625</wp:posOffset>
                </wp:positionV>
                <wp:extent cx="41275" cy="355600"/>
                <wp:effectExtent l="0" t="2540" r="0" b="3810"/>
                <wp:wrapNone/>
                <wp:docPr id="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355600"/>
                        </a:xfrm>
                        <a:custGeom>
                          <a:avLst/>
                          <a:gdLst>
                            <a:gd name="T0" fmla="+- 0 6695 6630"/>
                            <a:gd name="T1" fmla="*/ T0 w 65"/>
                            <a:gd name="T2" fmla="+- 0 275 275"/>
                            <a:gd name="T3" fmla="*/ 275 h 560"/>
                            <a:gd name="T4" fmla="+- 0 6630 6630"/>
                            <a:gd name="T5" fmla="*/ T4 w 65"/>
                            <a:gd name="T6" fmla="+- 0 275 275"/>
                            <a:gd name="T7" fmla="*/ 275 h 560"/>
                            <a:gd name="T8" fmla="+- 0 6630 6630"/>
                            <a:gd name="T9" fmla="*/ T8 w 65"/>
                            <a:gd name="T10" fmla="+- 0 551 275"/>
                            <a:gd name="T11" fmla="*/ 551 h 560"/>
                            <a:gd name="T12" fmla="+- 0 6630 6630"/>
                            <a:gd name="T13" fmla="*/ T12 w 65"/>
                            <a:gd name="T14" fmla="+- 0 558 275"/>
                            <a:gd name="T15" fmla="*/ 558 h 560"/>
                            <a:gd name="T16" fmla="+- 0 6630 6630"/>
                            <a:gd name="T17" fmla="*/ T16 w 65"/>
                            <a:gd name="T18" fmla="+- 0 834 275"/>
                            <a:gd name="T19" fmla="*/ 834 h 560"/>
                            <a:gd name="T20" fmla="+- 0 6688 6630"/>
                            <a:gd name="T21" fmla="*/ T20 w 65"/>
                            <a:gd name="T22" fmla="+- 0 834 275"/>
                            <a:gd name="T23" fmla="*/ 834 h 560"/>
                            <a:gd name="T24" fmla="+- 0 6688 6630"/>
                            <a:gd name="T25" fmla="*/ T24 w 65"/>
                            <a:gd name="T26" fmla="+- 0 558 275"/>
                            <a:gd name="T27" fmla="*/ 558 h 560"/>
                            <a:gd name="T28" fmla="+- 0 6695 6630"/>
                            <a:gd name="T29" fmla="*/ T28 w 65"/>
                            <a:gd name="T30" fmla="+- 0 558 275"/>
                            <a:gd name="T31" fmla="*/ 558 h 560"/>
                            <a:gd name="T32" fmla="+- 0 6695 6630"/>
                            <a:gd name="T33" fmla="*/ T32 w 65"/>
                            <a:gd name="T34" fmla="+- 0 275 275"/>
                            <a:gd name="T35" fmla="*/ 275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5" h="560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283"/>
                              </a:lnTo>
                              <a:lnTo>
                                <a:pt x="0" y="559"/>
                              </a:lnTo>
                              <a:lnTo>
                                <a:pt x="58" y="559"/>
                              </a:lnTo>
                              <a:lnTo>
                                <a:pt x="58" y="283"/>
                              </a:lnTo>
                              <a:lnTo>
                                <a:pt x="65" y="28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F814" id="docshape8" o:spid="_x0000_s1026" style="position:absolute;margin-left:331.5pt;margin-top:13.75pt;width:3.25pt;height:2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" path="m65,l,,,276r,7l,559r58,l58,283r7,l65,xe" fillcolor="#ffc" stroked="f">
                <v:path arrowok="t" o:connecttype="custom" o:connectlocs="41275,174625;0,174625;0,349885;0,354330;0,529590;36830,529590;36830,354330;41275,354330;41275,174625" o:connectangles="0,0,0,0,0,0,0,0,0"/>
                <w10:wrap anchorx="page"/>
              </v:shape>
            </w:pict>
          </mc:Fallback>
        </mc:AlternateConten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в</w:t>
      </w:r>
      <w:r w:rsidR="00125035" w:rsidRPr="00ED5611">
        <w:rPr>
          <w:rFonts w:cstheme="minorHAnsi"/>
          <w:color w:val="212121"/>
          <w:spacing w:val="-2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группах</w:t>
      </w:r>
      <w:r w:rsidR="00125035"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с детьми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от</w:t>
      </w:r>
      <w:r w:rsidR="00125035"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4</w:t>
      </w:r>
      <w:r w:rsidR="00125035" w:rsidRPr="00ED5611">
        <w:rPr>
          <w:rFonts w:cstheme="minorHAnsi"/>
          <w:color w:val="212121"/>
          <w:spacing w:val="-4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до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5 лет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>— до</w:t>
      </w:r>
      <w:r w:rsidR="00125035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125035" w:rsidRPr="00ED5611">
        <w:rPr>
          <w:rFonts w:cstheme="minorHAnsi"/>
          <w:color w:val="212121"/>
          <w:sz w:val="24"/>
          <w:szCs w:val="24"/>
          <w:lang w:val="ru-RU"/>
        </w:rPr>
        <w:t xml:space="preserve">20 </w:t>
      </w:r>
      <w:r w:rsidR="00125035" w:rsidRPr="00ED5611">
        <w:rPr>
          <w:rFonts w:cstheme="minorHAnsi"/>
          <w:color w:val="212121"/>
          <w:spacing w:val="-4"/>
          <w:sz w:val="24"/>
          <w:szCs w:val="24"/>
          <w:lang w:val="ru-RU"/>
        </w:rPr>
        <w:t>мин;</w:t>
      </w:r>
    </w:p>
    <w:p w:rsidR="00125035" w:rsidRPr="00ED5611" w:rsidRDefault="00125035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0" w:beforeAutospacing="0" w:after="0" w:afterAutospacing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>в</w:t>
      </w:r>
      <w:r w:rsidRPr="00ED5611">
        <w:rPr>
          <w:rFonts w:cstheme="minorHAnsi"/>
          <w:color w:val="212121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группах</w:t>
      </w:r>
      <w:r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с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детьми от 5</w:t>
      </w:r>
      <w:r w:rsidRPr="00ED5611">
        <w:rPr>
          <w:rFonts w:cstheme="minorHAnsi"/>
          <w:color w:val="212121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до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6 лет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— до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 xml:space="preserve">25 </w:t>
      </w:r>
      <w:r w:rsidRPr="00ED5611">
        <w:rPr>
          <w:rFonts w:cstheme="minorHAnsi"/>
          <w:color w:val="212121"/>
          <w:spacing w:val="-4"/>
          <w:sz w:val="24"/>
          <w:szCs w:val="24"/>
          <w:lang w:val="ru-RU"/>
        </w:rPr>
        <w:t>мин;</w:t>
      </w:r>
    </w:p>
    <w:p w:rsidR="00125035" w:rsidRPr="00ED5611" w:rsidRDefault="00125035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0" w:beforeAutospacing="0" w:after="0" w:afterAutospacing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>в</w:t>
      </w:r>
      <w:r w:rsidRPr="00ED5611">
        <w:rPr>
          <w:rFonts w:cstheme="minorHAnsi"/>
          <w:color w:val="212121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группах</w:t>
      </w:r>
      <w:r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с детьми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от</w:t>
      </w:r>
      <w:r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6</w:t>
      </w:r>
      <w:r w:rsidRPr="00ED5611">
        <w:rPr>
          <w:rFonts w:cstheme="minorHAnsi"/>
          <w:color w:val="212121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до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7 лет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— до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 xml:space="preserve">30 </w:t>
      </w:r>
      <w:r w:rsidRPr="00ED5611">
        <w:rPr>
          <w:rFonts w:cstheme="minorHAnsi"/>
          <w:color w:val="212121"/>
          <w:spacing w:val="-4"/>
          <w:sz w:val="24"/>
          <w:szCs w:val="24"/>
          <w:lang w:val="ru-RU"/>
        </w:rPr>
        <w:t>мин.</w:t>
      </w:r>
    </w:p>
    <w:p w:rsidR="00125035" w:rsidRPr="00ED5611" w:rsidRDefault="00125035" w:rsidP="00125035">
      <w:pPr>
        <w:pStyle w:val="a9"/>
        <w:widowControl w:val="0"/>
        <w:tabs>
          <w:tab w:val="left" w:pos="556"/>
        </w:tabs>
        <w:autoSpaceDE w:val="0"/>
        <w:autoSpaceDN w:val="0"/>
        <w:spacing w:before="0" w:beforeAutospacing="0" w:after="0" w:afterAutospacing="0"/>
        <w:ind w:left="556"/>
        <w:contextualSpacing w:val="0"/>
        <w:jc w:val="both"/>
        <w:rPr>
          <w:rFonts w:cstheme="minorHAnsi"/>
          <w:sz w:val="24"/>
          <w:szCs w:val="24"/>
          <w:lang w:val="ru-RU"/>
        </w:rPr>
      </w:pPr>
    </w:p>
    <w:p w:rsidR="00125035" w:rsidRPr="00ED5611" w:rsidRDefault="001E7B2B" w:rsidP="00125035">
      <w:pPr>
        <w:pStyle w:val="a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ragraph">
                  <wp:posOffset>174625</wp:posOffset>
                </wp:positionV>
                <wp:extent cx="39370" cy="180340"/>
                <wp:effectExtent l="0" t="0" r="635" b="1905"/>
                <wp:wrapNone/>
                <wp:docPr id="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803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5F6D4" id="docshape9" o:spid="_x0000_s1026" style="position:absolute;margin-left:293.1pt;margin-top:13.75pt;width:3.1pt;height:14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" fillcolor="#ffc" stroked="f">
                <w10:wrap anchorx="page"/>
              </v:rect>
            </w:pict>
          </mc:Fallback>
        </mc:AlternateContent>
      </w:r>
      <w:r w:rsidR="00125035" w:rsidRPr="00ED5611">
        <w:rPr>
          <w:rFonts w:asciiTheme="minorHAnsi" w:hAnsiTheme="minorHAnsi" w:cstheme="minorHAnsi"/>
          <w:color w:val="212121"/>
          <w:sz w:val="24"/>
        </w:rPr>
        <w:t>Между</w:t>
      </w:r>
      <w:r w:rsidR="00125035" w:rsidRPr="00ED5611">
        <w:rPr>
          <w:rFonts w:asciiTheme="minorHAnsi" w:hAnsiTheme="minorHAnsi" w:cstheme="minorHAnsi"/>
          <w:color w:val="212121"/>
          <w:spacing w:val="80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занятиями</w:t>
      </w:r>
      <w:r w:rsidR="00125035" w:rsidRPr="00ED5611">
        <w:rPr>
          <w:rFonts w:asciiTheme="minorHAnsi" w:hAnsiTheme="minorHAnsi" w:cstheme="minorHAnsi"/>
          <w:color w:val="212121"/>
          <w:spacing w:val="80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в</w:t>
      </w:r>
      <w:r w:rsidR="00125035"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рамках</w:t>
      </w:r>
      <w:r w:rsidR="00125035" w:rsidRPr="00ED5611">
        <w:rPr>
          <w:rFonts w:asciiTheme="minorHAnsi" w:hAnsiTheme="minorHAnsi" w:cstheme="minorHAnsi"/>
          <w:color w:val="212121"/>
          <w:spacing w:val="80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образовательной</w:t>
      </w:r>
      <w:r w:rsidR="00125035" w:rsidRPr="00ED5611">
        <w:rPr>
          <w:rFonts w:asciiTheme="minorHAnsi" w:hAnsiTheme="minorHAnsi" w:cstheme="minorHAnsi"/>
          <w:color w:val="212121"/>
          <w:spacing w:val="80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деятельности</w:t>
      </w:r>
      <w:r w:rsidR="00125035" w:rsidRPr="00ED5611">
        <w:rPr>
          <w:rFonts w:asciiTheme="minorHAnsi" w:hAnsiTheme="minorHAnsi" w:cstheme="minorHAnsi"/>
          <w:color w:val="212121"/>
          <w:spacing w:val="80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предусмотрены</w:t>
      </w:r>
      <w:r w:rsidR="00125035" w:rsidRPr="00ED5611">
        <w:rPr>
          <w:rFonts w:asciiTheme="minorHAnsi" w:hAnsiTheme="minorHAnsi" w:cstheme="minorHAnsi"/>
          <w:color w:val="212121"/>
          <w:spacing w:val="80"/>
          <w:sz w:val="24"/>
        </w:rPr>
        <w:t xml:space="preserve"> </w:t>
      </w:r>
      <w:r w:rsidR="00125035" w:rsidRPr="00ED5611">
        <w:rPr>
          <w:rFonts w:asciiTheme="minorHAnsi" w:hAnsiTheme="minorHAnsi" w:cstheme="minorHAnsi"/>
          <w:color w:val="212121"/>
          <w:sz w:val="24"/>
        </w:rPr>
        <w:t>перерывы продолжительностью не менее 10 минут.</w:t>
      </w:r>
    </w:p>
    <w:p w:rsidR="00125035" w:rsidRPr="00ED5611" w:rsidRDefault="00125035" w:rsidP="00125035">
      <w:pPr>
        <w:pStyle w:val="a7"/>
        <w:spacing w:before="152"/>
        <w:ind w:right="139"/>
        <w:jc w:val="both"/>
        <w:rPr>
          <w:rFonts w:asciiTheme="minorHAnsi" w:hAnsiTheme="minorHAnsi" w:cstheme="minorHAnsi"/>
          <w:color w:val="212121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Основной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формой</w:t>
      </w:r>
      <w:r w:rsidRPr="00ED5611">
        <w:rPr>
          <w:rFonts w:asciiTheme="minorHAnsi" w:hAnsiTheme="minorHAnsi" w:cstheme="minorHAnsi"/>
          <w:color w:val="212121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занятия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является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игра.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Образовательная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деятельность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детьми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строится с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учётом индивидуальных особенностей детей и их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способностей. Выявление и развитие способностей</w:t>
      </w:r>
      <w:r w:rsidRPr="00ED5611">
        <w:rPr>
          <w:rFonts w:asciiTheme="minorHAnsi" w:hAnsiTheme="minorHAnsi" w:cstheme="minorHAnsi"/>
          <w:color w:val="212121"/>
          <w:spacing w:val="-6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воспитанников</w:t>
      </w:r>
      <w:r w:rsidRPr="00ED5611">
        <w:rPr>
          <w:rFonts w:asciiTheme="minorHAnsi" w:hAnsiTheme="minorHAnsi" w:cstheme="minorHAnsi"/>
          <w:color w:val="212121"/>
          <w:spacing w:val="-7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осуществляется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в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любых</w:t>
      </w:r>
      <w:r w:rsidRPr="00ED5611">
        <w:rPr>
          <w:rFonts w:asciiTheme="minorHAnsi" w:hAnsiTheme="minorHAnsi" w:cstheme="minorHAnsi"/>
          <w:color w:val="212121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формах</w:t>
      </w:r>
      <w:r w:rsidRPr="00ED5611">
        <w:rPr>
          <w:rFonts w:asciiTheme="minorHAnsi" w:hAnsiTheme="minorHAnsi" w:cstheme="minorHAnsi"/>
          <w:color w:val="212121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образовательного</w:t>
      </w:r>
      <w:r w:rsidRPr="00ED5611">
        <w:rPr>
          <w:rFonts w:asciiTheme="minorHAnsi" w:hAnsiTheme="minorHAnsi" w:cstheme="minorHAnsi"/>
          <w:color w:val="212121"/>
          <w:spacing w:val="-7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процесса.</w:t>
      </w:r>
    </w:p>
    <w:p w:rsidR="00125035" w:rsidRPr="00ED5611" w:rsidRDefault="00125035" w:rsidP="00125035">
      <w:pPr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Реализация ОП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ДО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строилась в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соответствии с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образовательными областями:</w:t>
      </w:r>
    </w:p>
    <w:p w:rsidR="00125035" w:rsidRPr="00ED5611" w:rsidRDefault="00125035" w:rsidP="00125035">
      <w:pPr>
        <w:numPr>
          <w:ilvl w:val="0"/>
          <w:numId w:val="36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r w:rsidRPr="00ED5611">
        <w:rPr>
          <w:rFonts w:cstheme="minorHAnsi"/>
          <w:sz w:val="24"/>
          <w:szCs w:val="24"/>
        </w:rPr>
        <w:t>«</w:t>
      </w:r>
      <w:proofErr w:type="spellStart"/>
      <w:r w:rsidRPr="00ED5611">
        <w:rPr>
          <w:rFonts w:cstheme="minorHAnsi"/>
          <w:sz w:val="24"/>
          <w:szCs w:val="24"/>
        </w:rPr>
        <w:t>Физическое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развитие</w:t>
      </w:r>
      <w:proofErr w:type="spellEnd"/>
      <w:r w:rsidRPr="00ED5611">
        <w:rPr>
          <w:rFonts w:cstheme="minorHAnsi"/>
          <w:sz w:val="24"/>
          <w:szCs w:val="24"/>
        </w:rPr>
        <w:t>»;</w:t>
      </w:r>
    </w:p>
    <w:p w:rsidR="00125035" w:rsidRPr="00ED5611" w:rsidRDefault="00125035" w:rsidP="00125035">
      <w:pPr>
        <w:numPr>
          <w:ilvl w:val="0"/>
          <w:numId w:val="36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r w:rsidRPr="00ED5611">
        <w:rPr>
          <w:rFonts w:cstheme="minorHAnsi"/>
          <w:sz w:val="24"/>
          <w:szCs w:val="24"/>
        </w:rPr>
        <w:t>«</w:t>
      </w:r>
      <w:proofErr w:type="spellStart"/>
      <w:r w:rsidRPr="00ED5611">
        <w:rPr>
          <w:rFonts w:cstheme="minorHAnsi"/>
          <w:sz w:val="24"/>
          <w:szCs w:val="24"/>
        </w:rPr>
        <w:t>Социально-коммуникативное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развитие</w:t>
      </w:r>
      <w:proofErr w:type="spellEnd"/>
      <w:r w:rsidRPr="00ED5611">
        <w:rPr>
          <w:rFonts w:cstheme="minorHAnsi"/>
          <w:sz w:val="24"/>
          <w:szCs w:val="24"/>
        </w:rPr>
        <w:t>»;</w:t>
      </w:r>
    </w:p>
    <w:p w:rsidR="00125035" w:rsidRPr="00ED5611" w:rsidRDefault="00125035" w:rsidP="00125035">
      <w:pPr>
        <w:numPr>
          <w:ilvl w:val="0"/>
          <w:numId w:val="36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r w:rsidRPr="00ED5611">
        <w:rPr>
          <w:rFonts w:cstheme="minorHAnsi"/>
          <w:sz w:val="24"/>
          <w:szCs w:val="24"/>
        </w:rPr>
        <w:t>«</w:t>
      </w:r>
      <w:proofErr w:type="spellStart"/>
      <w:r w:rsidRPr="00ED5611">
        <w:rPr>
          <w:rFonts w:cstheme="minorHAnsi"/>
          <w:sz w:val="24"/>
          <w:szCs w:val="24"/>
        </w:rPr>
        <w:t>Познавательное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развитие</w:t>
      </w:r>
      <w:proofErr w:type="spellEnd"/>
      <w:r w:rsidRPr="00ED5611">
        <w:rPr>
          <w:rFonts w:cstheme="minorHAnsi"/>
          <w:sz w:val="24"/>
          <w:szCs w:val="24"/>
        </w:rPr>
        <w:t>»;</w:t>
      </w:r>
    </w:p>
    <w:p w:rsidR="00125035" w:rsidRPr="00ED5611" w:rsidRDefault="00125035" w:rsidP="00125035">
      <w:pPr>
        <w:numPr>
          <w:ilvl w:val="0"/>
          <w:numId w:val="36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r w:rsidRPr="00ED5611">
        <w:rPr>
          <w:rFonts w:cstheme="minorHAnsi"/>
          <w:sz w:val="24"/>
          <w:szCs w:val="24"/>
        </w:rPr>
        <w:t>«</w:t>
      </w:r>
      <w:proofErr w:type="spellStart"/>
      <w:r w:rsidRPr="00ED5611">
        <w:rPr>
          <w:rFonts w:cstheme="minorHAnsi"/>
          <w:sz w:val="24"/>
          <w:szCs w:val="24"/>
        </w:rPr>
        <w:t>Художественно-эстетическое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развитие</w:t>
      </w:r>
      <w:proofErr w:type="spellEnd"/>
      <w:r w:rsidRPr="00ED5611">
        <w:rPr>
          <w:rFonts w:cstheme="minorHAnsi"/>
          <w:sz w:val="24"/>
          <w:szCs w:val="24"/>
        </w:rPr>
        <w:t>»;</w:t>
      </w:r>
    </w:p>
    <w:p w:rsidR="00125035" w:rsidRPr="00ED5611" w:rsidRDefault="00125035" w:rsidP="00125035">
      <w:pPr>
        <w:numPr>
          <w:ilvl w:val="0"/>
          <w:numId w:val="36"/>
        </w:numPr>
        <w:spacing w:before="0" w:after="0"/>
        <w:ind w:left="780" w:right="180"/>
        <w:jc w:val="both"/>
        <w:rPr>
          <w:rFonts w:cstheme="minorHAnsi"/>
          <w:sz w:val="24"/>
          <w:szCs w:val="24"/>
        </w:rPr>
      </w:pPr>
      <w:r w:rsidRPr="00ED5611">
        <w:rPr>
          <w:rFonts w:cstheme="minorHAnsi"/>
          <w:sz w:val="24"/>
          <w:szCs w:val="24"/>
        </w:rPr>
        <w:t>«</w:t>
      </w:r>
      <w:proofErr w:type="spellStart"/>
      <w:r w:rsidRPr="00ED5611">
        <w:rPr>
          <w:rFonts w:cstheme="minorHAnsi"/>
          <w:sz w:val="24"/>
          <w:szCs w:val="24"/>
        </w:rPr>
        <w:t>Речевое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развитие</w:t>
      </w:r>
      <w:proofErr w:type="spellEnd"/>
      <w:r w:rsidRPr="00ED5611">
        <w:rPr>
          <w:rFonts w:cstheme="minorHAnsi"/>
          <w:sz w:val="24"/>
          <w:szCs w:val="24"/>
        </w:rPr>
        <w:t>».</w:t>
      </w:r>
    </w:p>
    <w:p w:rsidR="00125035" w:rsidRPr="00ED5611" w:rsidRDefault="00125035" w:rsidP="00125035">
      <w:pPr>
        <w:pStyle w:val="a7"/>
        <w:spacing w:before="63"/>
        <w:ind w:right="144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125035" w:rsidRPr="00ED5611" w:rsidRDefault="00125035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149" w:beforeAutospacing="0" w:after="0" w:afterAutospacing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>диагностические</w:t>
      </w:r>
      <w:r w:rsidRPr="00ED5611">
        <w:rPr>
          <w:rFonts w:cstheme="minorHAnsi"/>
          <w:color w:val="212121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занятия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(по</w:t>
      </w:r>
      <w:r w:rsidRPr="00ED5611">
        <w:rPr>
          <w:rFonts w:cstheme="minorHAnsi"/>
          <w:color w:val="212121"/>
          <w:spacing w:val="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каждому</w:t>
      </w:r>
      <w:r w:rsidRPr="00ED5611">
        <w:rPr>
          <w:rFonts w:cstheme="minorHAnsi"/>
          <w:color w:val="212121"/>
          <w:spacing w:val="-6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разделу</w:t>
      </w:r>
      <w:r w:rsidRPr="00ED5611">
        <w:rPr>
          <w:rFonts w:cstheme="minorHAnsi"/>
          <w:color w:val="212121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pacing w:val="-2"/>
          <w:sz w:val="24"/>
          <w:szCs w:val="24"/>
          <w:lang w:val="ru-RU"/>
        </w:rPr>
        <w:t>программы);</w:t>
      </w:r>
    </w:p>
    <w:p w:rsidR="00125035" w:rsidRPr="00ED5611" w:rsidRDefault="00125035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0" w:beforeAutospacing="0" w:after="0" w:afterAutospacing="0"/>
        <w:contextualSpacing w:val="0"/>
        <w:jc w:val="both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color w:val="212121"/>
          <w:sz w:val="24"/>
          <w:szCs w:val="24"/>
        </w:rPr>
        <w:t>диагностические</w:t>
      </w:r>
      <w:proofErr w:type="spellEnd"/>
      <w:r w:rsidRPr="00ED5611">
        <w:rPr>
          <w:rFonts w:cstheme="minorHAnsi"/>
          <w:color w:val="212121"/>
          <w:spacing w:val="-7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212121"/>
          <w:spacing w:val="-2"/>
          <w:sz w:val="24"/>
          <w:szCs w:val="24"/>
        </w:rPr>
        <w:t>срезы</w:t>
      </w:r>
      <w:proofErr w:type="spellEnd"/>
      <w:r w:rsidRPr="00ED5611">
        <w:rPr>
          <w:rFonts w:cstheme="minorHAnsi"/>
          <w:color w:val="212121"/>
          <w:spacing w:val="-2"/>
          <w:sz w:val="24"/>
          <w:szCs w:val="24"/>
        </w:rPr>
        <w:t>;</w:t>
      </w:r>
    </w:p>
    <w:p w:rsidR="00125035" w:rsidRPr="00ED5611" w:rsidRDefault="00125035" w:rsidP="00125035">
      <w:pPr>
        <w:pStyle w:val="a9"/>
        <w:widowControl w:val="0"/>
        <w:numPr>
          <w:ilvl w:val="0"/>
          <w:numId w:val="27"/>
        </w:numPr>
        <w:tabs>
          <w:tab w:val="left" w:pos="556"/>
        </w:tabs>
        <w:autoSpaceDE w:val="0"/>
        <w:autoSpaceDN w:val="0"/>
        <w:spacing w:before="0" w:beforeAutospacing="0" w:after="0" w:afterAutospacing="0"/>
        <w:contextualSpacing w:val="0"/>
        <w:jc w:val="both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color w:val="212121"/>
          <w:sz w:val="24"/>
          <w:szCs w:val="24"/>
        </w:rPr>
        <w:t>наблюдения</w:t>
      </w:r>
      <w:proofErr w:type="spellEnd"/>
      <w:r w:rsidRPr="00ED5611">
        <w:rPr>
          <w:rFonts w:cstheme="minorHAnsi"/>
          <w:color w:val="212121"/>
          <w:sz w:val="24"/>
          <w:szCs w:val="24"/>
        </w:rPr>
        <w:t>,</w:t>
      </w:r>
      <w:r w:rsidRPr="00ED5611">
        <w:rPr>
          <w:rFonts w:cstheme="minorHAnsi"/>
          <w:color w:val="212121"/>
          <w:spacing w:val="-5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212121"/>
          <w:sz w:val="24"/>
          <w:szCs w:val="24"/>
        </w:rPr>
        <w:t>итоговые</w:t>
      </w:r>
      <w:proofErr w:type="spellEnd"/>
      <w:r w:rsidRPr="00ED5611">
        <w:rPr>
          <w:rFonts w:cstheme="minorHAnsi"/>
          <w:color w:val="212121"/>
          <w:spacing w:val="-4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color w:val="212121"/>
          <w:spacing w:val="-2"/>
          <w:sz w:val="24"/>
          <w:szCs w:val="24"/>
        </w:rPr>
        <w:t>занятия</w:t>
      </w:r>
      <w:proofErr w:type="spellEnd"/>
      <w:r w:rsidRPr="00ED5611">
        <w:rPr>
          <w:rFonts w:cstheme="minorHAnsi"/>
          <w:color w:val="212121"/>
          <w:spacing w:val="-2"/>
          <w:sz w:val="24"/>
          <w:szCs w:val="24"/>
          <w:lang w:val="ru-RU"/>
        </w:rPr>
        <w:t xml:space="preserve">, опрос </w:t>
      </w:r>
    </w:p>
    <w:p w:rsidR="00125035" w:rsidRPr="00ED5611" w:rsidRDefault="00125035" w:rsidP="00125035">
      <w:pPr>
        <w:ind w:firstLine="709"/>
        <w:contextualSpacing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>Разработаны диагностические карты освоения образовательной программы детского сада (ОП детского сада) в</w:t>
      </w:r>
      <w:r w:rsidRPr="00ED5611">
        <w:rPr>
          <w:rFonts w:cstheme="minorHAnsi"/>
          <w:color w:val="212121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рамках целевых ориентиров дошкольного образования и качества освоения образовательных областей.</w:t>
      </w:r>
      <w:r w:rsidRPr="00ED5611">
        <w:rPr>
          <w:rFonts w:cstheme="minorHAnsi"/>
          <w:sz w:val="24"/>
          <w:szCs w:val="24"/>
          <w:lang w:val="ru-RU"/>
        </w:rPr>
        <w:t xml:space="preserve"> </w:t>
      </w:r>
      <w:r w:rsidRPr="00ED5611">
        <w:rPr>
          <w:rFonts w:cstheme="minorHAnsi"/>
          <w:i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Система оценки мониторинга:</w:t>
      </w:r>
    </w:p>
    <w:p w:rsidR="00125035" w:rsidRPr="00ED5611" w:rsidRDefault="00125035" w:rsidP="00125035">
      <w:pPr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- 3 балла: достижение проявляется в самостоятельной деятельности, т.е. данное достижение ребенка находится в зоне актуального развития и проявляется в индивидуальной деятельности независимо от присутствия взрослого и не зависит от особенностей ситуации; </w:t>
      </w:r>
    </w:p>
    <w:p w:rsidR="00125035" w:rsidRPr="00ED5611" w:rsidRDefault="00125035" w:rsidP="00125035">
      <w:pPr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 - 2 балла: достижение проявляется у ребенка в совместной деятельности с взрослым, т.е. находится в зоне ближайшего развития, и его проявление возможно только при воздействии взрослого; </w:t>
      </w:r>
    </w:p>
    <w:p w:rsidR="00125035" w:rsidRPr="00ED5611" w:rsidRDefault="00125035" w:rsidP="00125035">
      <w:pPr>
        <w:ind w:firstLine="709"/>
        <w:contextualSpacing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  - 1 балл: достижение не проявляется (возможное достижение).</w:t>
      </w:r>
    </w:p>
    <w:p w:rsidR="00125035" w:rsidRPr="00ED5611" w:rsidRDefault="00125035" w:rsidP="00125035">
      <w:pPr>
        <w:ind w:firstLine="709"/>
        <w:contextualSpacing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94"/>
        <w:gridCol w:w="135"/>
        <w:gridCol w:w="323"/>
        <w:gridCol w:w="1551"/>
        <w:gridCol w:w="600"/>
        <w:gridCol w:w="811"/>
        <w:gridCol w:w="943"/>
        <w:gridCol w:w="827"/>
        <w:gridCol w:w="850"/>
        <w:gridCol w:w="363"/>
        <w:gridCol w:w="404"/>
        <w:gridCol w:w="1033"/>
        <w:gridCol w:w="725"/>
      </w:tblGrid>
      <w:tr w:rsidR="00125035" w:rsidRPr="00ED5611" w:rsidTr="00F9053A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ind w:left="-210" w:right="-236" w:firstLine="240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Балл</w:t>
            </w:r>
          </w:p>
        </w:tc>
        <w:tc>
          <w:tcPr>
            <w:tcW w:w="20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Уровень развития</w:t>
            </w:r>
          </w:p>
        </w:tc>
        <w:tc>
          <w:tcPr>
            <w:tcW w:w="27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Качества</w:t>
            </w:r>
          </w:p>
        </w:tc>
        <w:tc>
          <w:tcPr>
            <w:tcW w:w="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Знания, представления</w:t>
            </w:r>
          </w:p>
        </w:tc>
        <w:tc>
          <w:tcPr>
            <w:tcW w:w="22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ind w:firstLine="16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Умения, навыки</w:t>
            </w:r>
          </w:p>
        </w:tc>
      </w:tr>
      <w:tr w:rsidR="00125035" w:rsidRPr="00ED5611" w:rsidTr="00F9053A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Высокий</w:t>
            </w:r>
          </w:p>
        </w:tc>
        <w:tc>
          <w:tcPr>
            <w:tcW w:w="27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Сформированы полностью </w:t>
            </w:r>
            <w:r w:rsidRPr="00ED5611">
              <w:rPr>
                <w:rFonts w:cstheme="minorHAnsi"/>
                <w:i/>
                <w:sz w:val="24"/>
                <w:szCs w:val="24"/>
              </w:rPr>
              <w:t>(ярко выражены и не вызывают сомнения)</w:t>
            </w:r>
          </w:p>
        </w:tc>
        <w:tc>
          <w:tcPr>
            <w:tcW w:w="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Четкие, содержательные, системные</w:t>
            </w:r>
          </w:p>
        </w:tc>
        <w:tc>
          <w:tcPr>
            <w:tcW w:w="22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Выполняет все предложенные задания самостоятельно</w:t>
            </w:r>
          </w:p>
        </w:tc>
      </w:tr>
      <w:tr w:rsidR="00125035" w:rsidRPr="00ED5611" w:rsidTr="00F9053A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Средний</w:t>
            </w:r>
          </w:p>
        </w:tc>
        <w:tc>
          <w:tcPr>
            <w:tcW w:w="27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Сформированы частично </w:t>
            </w:r>
          </w:p>
        </w:tc>
        <w:tc>
          <w:tcPr>
            <w:tcW w:w="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Четкие, краткие</w:t>
            </w:r>
          </w:p>
        </w:tc>
        <w:tc>
          <w:tcPr>
            <w:tcW w:w="22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Выполняет все предложенные задания с частичной </w:t>
            </w:r>
            <w:r w:rsidRPr="00ED5611">
              <w:rPr>
                <w:rFonts w:cstheme="minorHAnsi"/>
                <w:sz w:val="24"/>
                <w:szCs w:val="24"/>
              </w:rPr>
              <w:lastRenderedPageBreak/>
              <w:t>помощью взрослого</w:t>
            </w:r>
          </w:p>
        </w:tc>
      </w:tr>
      <w:tr w:rsidR="00125035" w:rsidRPr="00ED5611" w:rsidTr="00F9053A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0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Низкий</w:t>
            </w:r>
          </w:p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(требуется корректирующая работа педагога)</w:t>
            </w:r>
          </w:p>
        </w:tc>
        <w:tc>
          <w:tcPr>
            <w:tcW w:w="27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Находятся в стадии становления или проявляются редко при определенных условиях</w:t>
            </w:r>
          </w:p>
        </w:tc>
        <w:tc>
          <w:tcPr>
            <w:tcW w:w="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Отрывочные,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фрагментальные</w:t>
            </w:r>
            <w:proofErr w:type="spellEnd"/>
          </w:p>
        </w:tc>
        <w:tc>
          <w:tcPr>
            <w:tcW w:w="22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Выполняет в общей со взрослым деятельности</w:t>
            </w:r>
          </w:p>
        </w:tc>
      </w:tr>
      <w:tr w:rsidR="00125035" w:rsidRPr="00ED5611" w:rsidTr="00F9053A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D5611"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Критический</w:t>
            </w:r>
          </w:p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 xml:space="preserve">( требуется внимание специалиста) </w:t>
            </w:r>
          </w:p>
        </w:tc>
        <w:tc>
          <w:tcPr>
            <w:tcW w:w="27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Не сформированы, не проявляются</w:t>
            </w:r>
          </w:p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Не оформлены</w:t>
            </w:r>
          </w:p>
        </w:tc>
        <w:tc>
          <w:tcPr>
            <w:tcW w:w="22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Не выполняет предложенные задания</w:t>
            </w:r>
          </w:p>
        </w:tc>
      </w:tr>
      <w:tr w:rsidR="00125035" w:rsidRPr="00ED5611" w:rsidTr="00F9053A">
        <w:tc>
          <w:tcPr>
            <w:tcW w:w="596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  <w:gridSpan w:val="10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25035" w:rsidRPr="00ED5611" w:rsidTr="00F9053A">
        <w:tc>
          <w:tcPr>
            <w:tcW w:w="957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 xml:space="preserve">Результат  освоения Программы </w:t>
            </w:r>
          </w:p>
        </w:tc>
      </w:tr>
      <w:tr w:rsidR="00125035" w:rsidRPr="00ED5611" w:rsidTr="00F9053A">
        <w:tc>
          <w:tcPr>
            <w:tcW w:w="3369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уровень</w:t>
            </w:r>
          </w:p>
        </w:tc>
        <w:tc>
          <w:tcPr>
            <w:tcW w:w="62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Возраст/количество баллов</w:t>
            </w:r>
          </w:p>
        </w:tc>
      </w:tr>
      <w:tr w:rsidR="00125035" w:rsidRPr="00ED5611" w:rsidTr="00F9053A">
        <w:tc>
          <w:tcPr>
            <w:tcW w:w="3369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2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5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6</w:t>
            </w:r>
          </w:p>
        </w:tc>
        <w:tc>
          <w:tcPr>
            <w:tcW w:w="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7</w:t>
            </w:r>
          </w:p>
        </w:tc>
      </w:tr>
      <w:tr w:rsidR="00125035" w:rsidRPr="00ED5611" w:rsidTr="00F9053A">
        <w:tc>
          <w:tcPr>
            <w:tcW w:w="33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Всего показателей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21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45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76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110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134</w:t>
            </w:r>
          </w:p>
        </w:tc>
        <w:tc>
          <w:tcPr>
            <w:tcW w:w="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132</w:t>
            </w:r>
          </w:p>
        </w:tc>
      </w:tr>
      <w:tr w:rsidR="00125035" w:rsidRPr="00ED5611" w:rsidTr="00F9053A">
        <w:tc>
          <w:tcPr>
            <w:tcW w:w="33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ED5611">
              <w:rPr>
                <w:rFonts w:cstheme="minorHAnsi"/>
                <w:b/>
                <w:i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63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135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201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228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330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402</w:t>
            </w:r>
          </w:p>
        </w:tc>
        <w:tc>
          <w:tcPr>
            <w:tcW w:w="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396</w:t>
            </w:r>
          </w:p>
        </w:tc>
      </w:tr>
      <w:tr w:rsidR="00125035" w:rsidRPr="00ED5611" w:rsidTr="00F9053A">
        <w:tc>
          <w:tcPr>
            <w:tcW w:w="33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Высокий уровень, кол-во баллов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56-63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120-135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179-201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203-228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294-330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357-402</w:t>
            </w:r>
          </w:p>
        </w:tc>
        <w:tc>
          <w:tcPr>
            <w:tcW w:w="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352-396</w:t>
            </w:r>
          </w:p>
        </w:tc>
      </w:tr>
      <w:tr w:rsidR="00125035" w:rsidRPr="00ED5611" w:rsidTr="00F9053A">
        <w:tc>
          <w:tcPr>
            <w:tcW w:w="33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Средний уровень, кол-во баллов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35-55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76-119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112-178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128-202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185-293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225-356</w:t>
            </w:r>
          </w:p>
        </w:tc>
        <w:tc>
          <w:tcPr>
            <w:tcW w:w="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222-351</w:t>
            </w:r>
          </w:p>
        </w:tc>
      </w:tr>
      <w:tr w:rsidR="00125035" w:rsidRPr="00ED5611" w:rsidTr="00F9053A">
        <w:tc>
          <w:tcPr>
            <w:tcW w:w="33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Низкий уровень, кол-во баллов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15-34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33-75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50-111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57-127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82-184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100-224</w:t>
            </w:r>
          </w:p>
        </w:tc>
        <w:tc>
          <w:tcPr>
            <w:tcW w:w="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99-221</w:t>
            </w:r>
          </w:p>
        </w:tc>
      </w:tr>
      <w:tr w:rsidR="00125035" w:rsidRPr="00ED5611" w:rsidTr="00F9053A">
        <w:tc>
          <w:tcPr>
            <w:tcW w:w="33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5035" w:rsidRPr="00ED5611" w:rsidRDefault="00125035" w:rsidP="00F9053A">
            <w:pPr>
              <w:spacing w:after="200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ED5611">
              <w:rPr>
                <w:rFonts w:cstheme="minorHAnsi"/>
                <w:i/>
                <w:sz w:val="24"/>
                <w:szCs w:val="24"/>
              </w:rPr>
              <w:t>Критический уровень, кол-во баллов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0-14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0-32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0-49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0-56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0-83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0-99</w:t>
            </w:r>
          </w:p>
        </w:tc>
        <w:tc>
          <w:tcPr>
            <w:tcW w:w="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5035" w:rsidRPr="00ED5611" w:rsidRDefault="00125035" w:rsidP="00F905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5611">
              <w:rPr>
                <w:rFonts w:cstheme="minorHAnsi"/>
                <w:b/>
                <w:sz w:val="24"/>
                <w:szCs w:val="24"/>
              </w:rPr>
              <w:t>0-98</w:t>
            </w:r>
          </w:p>
        </w:tc>
      </w:tr>
    </w:tbl>
    <w:p w:rsidR="007132EC" w:rsidRPr="00ED5611" w:rsidRDefault="007132EC" w:rsidP="00125035">
      <w:pPr>
        <w:pStyle w:val="a7"/>
        <w:ind w:right="141"/>
        <w:jc w:val="both"/>
        <w:rPr>
          <w:rFonts w:asciiTheme="minorHAnsi" w:eastAsiaTheme="minorHAnsi" w:hAnsiTheme="minorHAnsi" w:cstheme="minorHAnsi"/>
          <w:sz w:val="24"/>
          <w:lang w:val="en-US" w:eastAsia="en-US"/>
        </w:rPr>
      </w:pPr>
    </w:p>
    <w:p w:rsidR="00125035" w:rsidRPr="00ED5611" w:rsidRDefault="00125035" w:rsidP="00125035">
      <w:pPr>
        <w:pStyle w:val="a7"/>
        <w:ind w:right="141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Так, результаты качества освоения ОП детского сада на конец 2024 года выглядят следующим образом - р</w:t>
      </w:r>
      <w:r w:rsidRPr="00ED5611">
        <w:rPr>
          <w:rFonts w:asciiTheme="minorHAnsi" w:hAnsiTheme="minorHAnsi" w:cstheme="minorHAnsi"/>
          <w:sz w:val="24"/>
        </w:rPr>
        <w:t xml:space="preserve">езультаты выпускников - </w:t>
      </w:r>
      <w:proofErr w:type="gramStart"/>
      <w:r w:rsidRPr="00ED5611">
        <w:rPr>
          <w:rFonts w:asciiTheme="minorHAnsi" w:hAnsiTheme="minorHAnsi" w:cstheme="minorHAnsi"/>
          <w:sz w:val="24"/>
        </w:rPr>
        <w:t>детей  подготовительной</w:t>
      </w:r>
      <w:proofErr w:type="gramEnd"/>
      <w:r w:rsidRPr="00ED5611">
        <w:rPr>
          <w:rFonts w:asciiTheme="minorHAnsi" w:hAnsiTheme="minorHAnsi" w:cstheme="minorHAnsi"/>
          <w:sz w:val="24"/>
        </w:rPr>
        <w:t xml:space="preserve"> группы:</w:t>
      </w:r>
    </w:p>
    <w:p w:rsidR="00125035" w:rsidRPr="00ED5611" w:rsidRDefault="00125035" w:rsidP="00125035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 xml:space="preserve">Социально - коммуникативное развитие: средний уровень освоения программы составляет - 2,9 балла, высокий уровень показали 100 % детей.  </w:t>
      </w:r>
    </w:p>
    <w:p w:rsidR="00125035" w:rsidRPr="00ED5611" w:rsidRDefault="00125035" w:rsidP="00125035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Познавательное развитие: средний уровень освоение программы - 2,7 балла, высокий уровень показали 63%, детей, средний уровень - 37% (3 детей). Дети показали хорошие знания по разделу ФЭМП и «Ознакомление с предметным окружением и социальным миром» На следующий ученый год взять на заметку следующий критерий: способность планировать свои действия и самостоятельно действовать с предложенным алгоритмом.</w:t>
      </w:r>
    </w:p>
    <w:p w:rsidR="00125035" w:rsidRPr="00ED5611" w:rsidRDefault="00125035" w:rsidP="00125035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 xml:space="preserve"> Речевое развитие: средний показатель - 2, 6 балла, высокий уровень развития показали - 63 %, средний уровень - 37% (3 детей). Воспитанники свободно общаются с педагогом, родителями, сверстниками. Употребляют в речи сложные предложения разных видов, правильно сформирован грамматический строй речи, с небольшой помощью взрослого составляют рассказы, называют последовательность слова в предложении, звука и слога в словах. </w:t>
      </w:r>
    </w:p>
    <w:p w:rsidR="00125035" w:rsidRPr="00ED5611" w:rsidRDefault="00125035" w:rsidP="00125035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lastRenderedPageBreak/>
        <w:t xml:space="preserve">Программа по художественно - эстетическому развитию освоена группой </w:t>
      </w:r>
      <w:proofErr w:type="gramStart"/>
      <w:r w:rsidRPr="00ED5611">
        <w:rPr>
          <w:rFonts w:asciiTheme="minorHAnsi" w:hAnsiTheme="minorHAnsi" w:cstheme="minorHAnsi"/>
          <w:sz w:val="24"/>
          <w:szCs w:val="24"/>
          <w:lang w:eastAsia="ru-RU"/>
        </w:rPr>
        <w:t>на высоком уровне- средний показатель</w:t>
      </w:r>
      <w:proofErr w:type="gramEnd"/>
      <w:r w:rsidRPr="00ED5611">
        <w:rPr>
          <w:rFonts w:asciiTheme="minorHAnsi" w:hAnsiTheme="minorHAnsi" w:cstheme="minorHAnsi"/>
          <w:sz w:val="24"/>
          <w:szCs w:val="24"/>
          <w:lang w:eastAsia="ru-RU"/>
        </w:rPr>
        <w:t xml:space="preserve"> - 2, 8 балла: «Приобщение к изоискусству» - 2,9 балла, «Изо деятельность» - 2,9 балла, «Конструктивно - модельная деятельность» - 3 балла «Музыкальная деятельность» - 2,5 балла. Высокий уровень развития освоения программы показали - 100 % детей.  </w:t>
      </w:r>
    </w:p>
    <w:p w:rsidR="00125035" w:rsidRPr="00ED5611" w:rsidRDefault="00125035" w:rsidP="00125035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 xml:space="preserve"> Физическое развитие- средний показатель - 2, 6 балла, высокий уровень развития показали 100% детей, раздел «Формирование начальных представлений о ЗОЖ» - 2,7 балла, «Физическая культура» - 2,6 балла, «Физическая подготовленность» - 2,6 балла. </w:t>
      </w:r>
    </w:p>
    <w:p w:rsidR="007132EC" w:rsidRPr="00ED5611" w:rsidRDefault="00125035" w:rsidP="00125035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Подводя итоги по разделу «Формирование начальных представлений о ЗОЖ», можно отметить, дети соблюдают элементарные правила ЗОЖ и личной гигиены, знают правила и виды закаливания, знают о пользе рационального питания. К хорошим результатам диагностики привела систематическая работа по данному направлению, а именно НОД по Основам безопасности жизнедеятельности, где были включены темы ЗОЖ, проводимые минутки - здоровья, дни и недели здоровья.</w:t>
      </w:r>
    </w:p>
    <w:p w:rsidR="007132EC" w:rsidRPr="00ED5611" w:rsidRDefault="007132EC" w:rsidP="007132EC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высоким и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средним уровнями развития при прогрессирующей динамике на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конец учебного года, что говорит о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результативности образовательной деятельности в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Детском саду.</w:t>
      </w:r>
    </w:p>
    <w:p w:rsidR="001F2D54" w:rsidRPr="00ED5611" w:rsidRDefault="001F2D54" w:rsidP="001F2D54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 2024г. приняты в ДОУ 16 воспитанников, в том числе в первую младшую группу 9 детей.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Шестеро  малышей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 прошли адаптацию в лёгкой степени, все признаки адаптации нормализовались в течение месяца. Трое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детей  среднюю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степень адаптации, данный период у этих детей затянулся из-за  частых болезней и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гиперопеки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родителей. Семеро поступивших детей перешли из других ДОУ, они быстро адаптировались в новых коллективах сверстников.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>Анализ</w:t>
      </w:r>
      <w:r w:rsidRPr="00ED5611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>результатов</w:t>
      </w:r>
      <w:r w:rsidRPr="00ED5611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>демонстрирует</w:t>
      </w:r>
      <w:r w:rsidRPr="00ED5611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>эффективное</w:t>
      </w:r>
      <w:r w:rsidRPr="00ED5611">
        <w:rPr>
          <w:rFonts w:asciiTheme="minorHAnsi" w:hAnsiTheme="minorHAnsi" w:cstheme="minorHAnsi"/>
          <w:spacing w:val="-16"/>
          <w:w w:val="105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>применение</w:t>
      </w:r>
      <w:r w:rsidRPr="00ED5611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>педагогами</w:t>
      </w:r>
      <w:r w:rsidRPr="00ED5611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>адаптационных технологий (все воспитанники групп нового набора имеют</w:t>
      </w:r>
      <w:r w:rsidRPr="00ED5611">
        <w:rPr>
          <w:rFonts w:asciiTheme="minorHAnsi" w:hAnsiTheme="minorHAnsi" w:cstheme="minorHAnsi"/>
          <w:spacing w:val="40"/>
          <w:w w:val="105"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  <w:szCs w:val="24"/>
        </w:rPr>
        <w:t xml:space="preserve">легкую и среднюю степени </w:t>
      </w:r>
      <w:r w:rsidRPr="00ED5611">
        <w:rPr>
          <w:rFonts w:asciiTheme="minorHAnsi" w:hAnsiTheme="minorHAnsi" w:cstheme="minorHAnsi"/>
          <w:spacing w:val="-2"/>
          <w:w w:val="105"/>
          <w:sz w:val="24"/>
          <w:szCs w:val="24"/>
        </w:rPr>
        <w:t>адаптации).</w:t>
      </w:r>
    </w:p>
    <w:p w:rsidR="007132EC" w:rsidRPr="00ED5611" w:rsidRDefault="007132EC" w:rsidP="007132EC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Реализация каждой образовательной области предполагает решение специфических задач во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всех видах детской деятельности, имеющих место в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режиме дня Детского сада:</w:t>
      </w:r>
    </w:p>
    <w:p w:rsidR="007132EC" w:rsidRPr="00ED5611" w:rsidRDefault="007132EC" w:rsidP="007132EC">
      <w:pPr>
        <w:numPr>
          <w:ilvl w:val="0"/>
          <w:numId w:val="37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режимные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моменты</w:t>
      </w:r>
      <w:proofErr w:type="spellEnd"/>
      <w:r w:rsidRPr="00ED5611">
        <w:rPr>
          <w:rFonts w:cstheme="minorHAnsi"/>
          <w:sz w:val="24"/>
          <w:szCs w:val="24"/>
        </w:rPr>
        <w:t>;</w:t>
      </w:r>
    </w:p>
    <w:p w:rsidR="007132EC" w:rsidRPr="00ED5611" w:rsidRDefault="007132EC" w:rsidP="007132EC">
      <w:pPr>
        <w:numPr>
          <w:ilvl w:val="0"/>
          <w:numId w:val="37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игровая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деятельность</w:t>
      </w:r>
      <w:proofErr w:type="spellEnd"/>
      <w:r w:rsidRPr="00ED5611">
        <w:rPr>
          <w:rFonts w:cstheme="minorHAnsi"/>
          <w:sz w:val="24"/>
          <w:szCs w:val="24"/>
        </w:rPr>
        <w:t>;</w:t>
      </w:r>
    </w:p>
    <w:p w:rsidR="007132EC" w:rsidRPr="00ED5611" w:rsidRDefault="007132EC" w:rsidP="007132EC">
      <w:pPr>
        <w:numPr>
          <w:ilvl w:val="0"/>
          <w:numId w:val="37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специально организованные традиционные и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интегрированные занятия;</w:t>
      </w:r>
    </w:p>
    <w:p w:rsidR="007132EC" w:rsidRPr="00ED5611" w:rsidRDefault="007132EC" w:rsidP="007132EC">
      <w:pPr>
        <w:numPr>
          <w:ilvl w:val="0"/>
          <w:numId w:val="37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индивидуальная</w:t>
      </w:r>
      <w:proofErr w:type="spellEnd"/>
      <w:r w:rsidRPr="00ED5611">
        <w:rPr>
          <w:rFonts w:cstheme="minorHAnsi"/>
          <w:sz w:val="24"/>
          <w:szCs w:val="24"/>
        </w:rPr>
        <w:t xml:space="preserve"> и </w:t>
      </w:r>
      <w:proofErr w:type="spellStart"/>
      <w:r w:rsidRPr="00ED5611">
        <w:rPr>
          <w:rFonts w:cstheme="minorHAnsi"/>
          <w:sz w:val="24"/>
          <w:szCs w:val="24"/>
        </w:rPr>
        <w:t>подгрупповая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работа</w:t>
      </w:r>
      <w:proofErr w:type="spellEnd"/>
      <w:r w:rsidRPr="00ED5611">
        <w:rPr>
          <w:rFonts w:cstheme="minorHAnsi"/>
          <w:sz w:val="24"/>
          <w:szCs w:val="24"/>
        </w:rPr>
        <w:t>;</w:t>
      </w:r>
    </w:p>
    <w:p w:rsidR="007132EC" w:rsidRPr="00ED5611" w:rsidRDefault="007132EC" w:rsidP="007132EC">
      <w:pPr>
        <w:numPr>
          <w:ilvl w:val="0"/>
          <w:numId w:val="37"/>
        </w:numPr>
        <w:spacing w:before="0" w:after="0"/>
        <w:ind w:left="780" w:right="180"/>
        <w:contextualSpacing/>
        <w:jc w:val="both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самостоятельная</w:t>
      </w:r>
      <w:proofErr w:type="spellEnd"/>
      <w:r w:rsidRPr="00ED5611">
        <w:rPr>
          <w:rFonts w:cstheme="minorHAnsi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деятельность</w:t>
      </w:r>
      <w:proofErr w:type="spellEnd"/>
      <w:r w:rsidRPr="00ED5611">
        <w:rPr>
          <w:rFonts w:cstheme="minorHAnsi"/>
          <w:sz w:val="24"/>
          <w:szCs w:val="24"/>
        </w:rPr>
        <w:t>;</w:t>
      </w:r>
    </w:p>
    <w:p w:rsidR="007132EC" w:rsidRPr="00ED5611" w:rsidRDefault="007132EC" w:rsidP="007132EC">
      <w:pPr>
        <w:numPr>
          <w:ilvl w:val="0"/>
          <w:numId w:val="37"/>
        </w:numPr>
        <w:spacing w:before="0" w:after="0"/>
        <w:ind w:left="780" w:right="180"/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ED5611">
        <w:rPr>
          <w:rFonts w:cstheme="minorHAnsi"/>
          <w:sz w:val="24"/>
          <w:szCs w:val="24"/>
        </w:rPr>
        <w:t>опыты</w:t>
      </w:r>
      <w:proofErr w:type="spellEnd"/>
      <w:proofErr w:type="gramEnd"/>
      <w:r w:rsidRPr="00ED5611">
        <w:rPr>
          <w:rFonts w:cstheme="minorHAnsi"/>
          <w:sz w:val="24"/>
          <w:szCs w:val="24"/>
        </w:rPr>
        <w:t xml:space="preserve"> и </w:t>
      </w:r>
      <w:proofErr w:type="spellStart"/>
      <w:r w:rsidRPr="00ED5611">
        <w:rPr>
          <w:rFonts w:cstheme="minorHAnsi"/>
          <w:sz w:val="24"/>
          <w:szCs w:val="24"/>
        </w:rPr>
        <w:t>экспериментирование</w:t>
      </w:r>
      <w:proofErr w:type="spellEnd"/>
      <w:r w:rsidRPr="00ED5611">
        <w:rPr>
          <w:rFonts w:cstheme="minorHAnsi"/>
          <w:sz w:val="24"/>
          <w:szCs w:val="24"/>
        </w:rPr>
        <w:t>.</w:t>
      </w:r>
    </w:p>
    <w:p w:rsidR="003066F8" w:rsidRPr="00ED5611" w:rsidRDefault="007132EC" w:rsidP="001E7B2B">
      <w:pPr>
        <w:pStyle w:val="a9"/>
        <w:ind w:left="0" w:firstLine="72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Деятельность ДОУ направлена на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обеспечение непрерывного, всестороннего и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своевременного развития ребенка. Организация образовательной деятельности строится на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педагогически обоснованном выборе программ (в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соответствии с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лицензией), обеспечивающих получение образования, соответствующего ФГОС ДО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и</w:t>
      </w:r>
      <w:r w:rsidRPr="00ED5611">
        <w:rPr>
          <w:rFonts w:cstheme="minorHAnsi"/>
          <w:sz w:val="24"/>
          <w:szCs w:val="24"/>
        </w:rPr>
        <w:t> </w:t>
      </w:r>
      <w:r w:rsidRPr="00ED5611">
        <w:rPr>
          <w:rFonts w:cstheme="minorHAnsi"/>
          <w:sz w:val="24"/>
          <w:szCs w:val="24"/>
          <w:lang w:val="ru-RU"/>
        </w:rPr>
        <w:t>ФОП ДО.</w:t>
      </w:r>
    </w:p>
    <w:p w:rsidR="003066F8" w:rsidRPr="00ED5611" w:rsidRDefault="003066F8" w:rsidP="003066F8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Достижения воспитанников ДОУ. Участие в конкурсах.</w:t>
      </w:r>
    </w:p>
    <w:tbl>
      <w:tblPr>
        <w:tblStyle w:val="ae"/>
        <w:tblW w:w="1045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17"/>
        <w:gridCol w:w="16"/>
        <w:gridCol w:w="1405"/>
        <w:gridCol w:w="14"/>
        <w:gridCol w:w="1399"/>
        <w:gridCol w:w="19"/>
        <w:gridCol w:w="1420"/>
        <w:gridCol w:w="11"/>
        <w:gridCol w:w="1558"/>
        <w:gridCol w:w="1420"/>
        <w:gridCol w:w="1277"/>
      </w:tblGrid>
      <w:tr w:rsidR="003066F8" w:rsidRPr="00ED5611" w:rsidTr="00F9053A">
        <w:trPr>
          <w:trHeight w:val="717"/>
        </w:trPr>
        <w:tc>
          <w:tcPr>
            <w:tcW w:w="1917" w:type="dxa"/>
            <w:vMerge w:val="restart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Название конкурса</w:t>
            </w:r>
          </w:p>
        </w:tc>
        <w:tc>
          <w:tcPr>
            <w:tcW w:w="8539" w:type="dxa"/>
            <w:gridSpan w:val="10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Группы</w:t>
            </w:r>
          </w:p>
        </w:tc>
      </w:tr>
      <w:tr w:rsidR="003066F8" w:rsidRPr="00ED5611" w:rsidTr="00F9053A">
        <w:tc>
          <w:tcPr>
            <w:tcW w:w="1917" w:type="dxa"/>
            <w:vMerge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1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Гр. </w:t>
            </w:r>
            <w:proofErr w:type="spellStart"/>
            <w:proofErr w:type="gram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ган.воз</w:t>
            </w:r>
            <w:proofErr w:type="spellEnd"/>
            <w:proofErr w:type="gramEnd"/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Замараева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Капустина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1младшая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Захарова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Зорина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0" w:type="dxa"/>
            <w:gridSpan w:val="3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2 младшая Лелёкина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Сергеева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8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Средняя/старшая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Коробова Пушнякова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Подготов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Калинина 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Чагина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компенсирующая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Байлова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Лучкинская Цыганова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23" w:type="dxa"/>
            <w:gridSpan w:val="9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Районный уровень</w:t>
            </w: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Всероссийский</w:t>
            </w:r>
          </w:p>
          <w:p w:rsidR="003066F8" w:rsidRPr="00ED5611" w:rsidRDefault="003066F8" w:rsidP="00F9053A">
            <w:pPr>
              <w:pStyle w:val="a3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День бега «Кросс Нации – 2023»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4уч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1уч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Муниципальный конкурс плакатов «Спорт - моё хобби!»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X</w:t>
            </w:r>
            <w:r w:rsidRPr="00ED5611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>XXIX</w:t>
            </w:r>
            <w:r w:rsidRPr="00ED561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Всероссийская массовая лыжная гонка "Лыжня России" среди воспитанников</w:t>
            </w:r>
          </w:p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детских садов Великоустюгского округа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5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9"/>
              <w:ind w:left="0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Муниципальный конкурс альбомов «Мой друг – спорт»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9"/>
              <w:ind w:left="36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spacing w:after="20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spacing w:after="20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9"/>
              <w:ind w:left="0" w:right="-108" w:firstLine="35"/>
              <w:rPr>
                <w:rFonts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Районная спартакиада среди детей дошкольных образовательных организаций Великоустюгского муниципального округа.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10-уч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Муниципальный конкурс творческих работ «Домашние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пушистики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уч.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1-3м.</w:t>
            </w:r>
          </w:p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1уч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3уч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D5611">
              <w:rPr>
                <w:rFonts w:cstheme="minorHAnsi"/>
                <w:color w:val="000000" w:themeColor="text1"/>
                <w:sz w:val="24"/>
                <w:szCs w:val="24"/>
              </w:rPr>
              <w:t>Муниципальный конкурс «Грибная охота»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2-1м., 2м.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ED5611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Муниципальный конкурс творческих работ </w:t>
            </w:r>
            <w:r w:rsidRPr="00ED5611">
              <w:rPr>
                <w:rFonts w:eastAsia="Times New Roman" w:cstheme="minorHAnsi"/>
                <w:bCs/>
                <w:color w:val="000000" w:themeColor="text1"/>
                <w:sz w:val="24"/>
                <w:szCs w:val="24"/>
                <w:lang w:eastAsia="ru-RU"/>
              </w:rPr>
              <w:t>«Осень моими глазами»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2 – 2м, 2м.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Районный выставка-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конкурс «Сувениры Деду Морозу»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3-уч.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2-уч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1-уч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2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Конкурс плакатов «Флора и фауна в опасности»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2уч</w:t>
            </w: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2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1-3м.</w:t>
            </w:r>
          </w:p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1-1м.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1-уч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1-3м.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Конкурс военных песен «Служу России»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2уч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Конкурс рисунков «Волшебная вода»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1-2м.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Конкурс поделок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«Военная техника времен ВОВ»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уч.</w:t>
            </w: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1уч.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Муниципальный конкурс аппликаций «Моя Родина – Россия»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1-уч.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1-3м.</w:t>
            </w:r>
          </w:p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1-2м.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МБОУ ДО «ЦДО»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VI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 муниципальный конкурс чтецов стихов и прозы «Вологодские писатели – детям»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1-уч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1-1м.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0456" w:type="dxa"/>
            <w:gridSpan w:val="11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межрегиональный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ED5611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Межрегиональный фестиваль самодеятельных кукольных театров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  <w:t>«Кукольный мир в гостях у Деда Мороза»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8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0456" w:type="dxa"/>
            <w:gridSpan w:val="11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Областной </w:t>
            </w: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Областной АОУ ДО </w:t>
            </w:r>
            <w:proofErr w:type="gramStart"/>
            <w:r w:rsidRPr="00ED5611">
              <w:rPr>
                <w:rFonts w:cstheme="minorHAnsi"/>
                <w:sz w:val="24"/>
                <w:szCs w:val="24"/>
              </w:rPr>
              <w:t>ВО»РЦДОД</w:t>
            </w:r>
            <w:proofErr w:type="gramEnd"/>
            <w:r w:rsidRPr="00ED5611">
              <w:rPr>
                <w:rFonts w:cstheme="minorHAnsi"/>
                <w:sz w:val="24"/>
                <w:szCs w:val="24"/>
              </w:rPr>
              <w:t>» Областной конкурс «Новогодние фантазии»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rPr>
          <w:trHeight w:val="148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lastRenderedPageBreak/>
              <w:t>Бюджетное учреждение Вологодской области «Областной центр психолого-педагогической, медицинской и социальной помощи».</w:t>
            </w:r>
          </w:p>
          <w:p w:rsidR="003066F8" w:rsidRPr="00ED5611" w:rsidRDefault="003066F8" w:rsidP="00F9053A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Конкурс «Педагог-не звание, педагог-призвание»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уч.</w:t>
            </w:r>
          </w:p>
        </w:tc>
      </w:tr>
      <w:tr w:rsidR="003066F8" w:rsidRPr="00ED5611" w:rsidTr="00F9053A">
        <w:trPr>
          <w:trHeight w:val="70"/>
        </w:trPr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23" w:type="dxa"/>
            <w:gridSpan w:val="9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Всероссийский уровень</w:t>
            </w: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Фестиваль всероссийского ФСК  ГТО «Первые шаги!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shd w:val="clear" w:color="auto" w:fill="FFFFFF"/>
              <w:rPr>
                <w:rFonts w:eastAsia="Times New Roman" w:cstheme="minorHAnsi"/>
                <w:color w:val="1A1A1A"/>
                <w:sz w:val="24"/>
                <w:szCs w:val="24"/>
                <w:lang w:eastAsia="ru-RU"/>
              </w:rPr>
            </w:pPr>
            <w:r w:rsidRPr="00ED5611">
              <w:rPr>
                <w:rFonts w:cstheme="minorHAnsi"/>
                <w:color w:val="1A1A1A"/>
                <w:sz w:val="24"/>
                <w:szCs w:val="24"/>
                <w:shd w:val="clear" w:color="auto" w:fill="FFFFFF"/>
              </w:rPr>
              <w:t xml:space="preserve">Всероссийский журнал «Звёздочка наша», </w:t>
            </w:r>
            <w:r w:rsidRPr="00ED5611">
              <w:rPr>
                <w:rFonts w:eastAsia="Times New Roman" w:cstheme="minorHAnsi"/>
                <w:color w:val="1A1A1A"/>
                <w:sz w:val="24"/>
                <w:szCs w:val="24"/>
                <w:lang w:eastAsia="ru-RU"/>
              </w:rPr>
              <w:t xml:space="preserve">конкурс, посвящённый </w:t>
            </w:r>
          </w:p>
          <w:p w:rsidR="003066F8" w:rsidRPr="00ED5611" w:rsidRDefault="003066F8" w:rsidP="00F9053A">
            <w:pPr>
              <w:shd w:val="clear" w:color="auto" w:fill="FFFFFF"/>
              <w:rPr>
                <w:rFonts w:eastAsia="Times New Roman" w:cstheme="minorHAnsi"/>
                <w:color w:val="1A1A1A"/>
                <w:sz w:val="24"/>
                <w:szCs w:val="24"/>
                <w:lang w:eastAsia="ru-RU"/>
              </w:rPr>
            </w:pPr>
            <w:r w:rsidRPr="00ED5611">
              <w:rPr>
                <w:rFonts w:eastAsia="Times New Roman" w:cstheme="minorHAnsi"/>
                <w:color w:val="1A1A1A"/>
                <w:sz w:val="24"/>
                <w:szCs w:val="24"/>
                <w:lang w:eastAsia="ru-RU"/>
              </w:rPr>
              <w:t>Дню космонавтики и 90-летнему юбилею первого космонавта в мире Юрия</w:t>
            </w:r>
          </w:p>
          <w:p w:rsidR="003066F8" w:rsidRPr="00ED5611" w:rsidRDefault="003066F8" w:rsidP="00F9053A">
            <w:pPr>
              <w:shd w:val="clear" w:color="auto" w:fill="FFFFFF"/>
              <w:rPr>
                <w:rFonts w:eastAsia="Times New Roman" w:cstheme="minorHAnsi"/>
                <w:color w:val="1A1A1A"/>
                <w:sz w:val="24"/>
                <w:szCs w:val="24"/>
                <w:lang w:eastAsia="ru-RU"/>
              </w:rPr>
            </w:pPr>
            <w:r w:rsidRPr="00ED5611">
              <w:rPr>
                <w:rFonts w:eastAsia="Times New Roman" w:cstheme="minorHAnsi"/>
                <w:color w:val="1A1A1A"/>
                <w:sz w:val="24"/>
                <w:szCs w:val="24"/>
                <w:lang w:eastAsia="ru-RU"/>
              </w:rPr>
              <w:t>Гагарина, «Земля в иллюминаторе»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1-1м.</w:t>
            </w:r>
          </w:p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1-2м.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Конкурс музыкального, хореографического и театрального искусства «Зима в Великом Устюге»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2 дипломата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Международный конкурс ко дню космонавтики «От земли до звёзд»</w:t>
            </w:r>
          </w:p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5611">
              <w:rPr>
                <w:rFonts w:cstheme="minorHAnsi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1-1м.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c>
          <w:tcPr>
            <w:tcW w:w="10456" w:type="dxa"/>
            <w:gridSpan w:val="11"/>
          </w:tcPr>
          <w:p w:rsidR="003066F8" w:rsidRPr="00ED5611" w:rsidRDefault="003066F8" w:rsidP="00F9053A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Интернет конкурсы</w:t>
            </w: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Конкурс детского рисунка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«Мой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снеговичок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2-2м., 3м.</w:t>
            </w: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1-2м.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1-2м.</w:t>
            </w: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Всероссийский конкурс детского рисунка «Я рисую этот мир»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1-1м.</w:t>
            </w: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jc w:val="both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Центр гражданских и молодежных инициатив «Идея» Конкурс, посвященный памяти павших на полях сражений во всех войнах «Небесная живая рота…»</w:t>
            </w:r>
          </w:p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1-3м.</w:t>
            </w:r>
          </w:p>
        </w:tc>
      </w:tr>
      <w:tr w:rsidR="003066F8" w:rsidRPr="00ED5611" w:rsidTr="00F9053A">
        <w:tc>
          <w:tcPr>
            <w:tcW w:w="1933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Всероссийский творческий конкурс, посвященный Году педагога и наставника в России «Дорога в жизнь»</w:t>
            </w:r>
          </w:p>
        </w:tc>
        <w:tc>
          <w:tcPr>
            <w:tcW w:w="141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0" w:type="dxa"/>
          </w:tcPr>
          <w:p w:rsidR="003066F8" w:rsidRPr="00ED5611" w:rsidRDefault="003066F8" w:rsidP="00F9053A">
            <w:pPr>
              <w:pStyle w:val="a3"/>
              <w:ind w:right="-109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2- 1м, 1м.</w:t>
            </w:r>
          </w:p>
        </w:tc>
        <w:tc>
          <w:tcPr>
            <w:tcW w:w="1277" w:type="dxa"/>
          </w:tcPr>
          <w:p w:rsidR="003066F8" w:rsidRPr="00ED5611" w:rsidRDefault="003066F8" w:rsidP="00F9053A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0476F" w:rsidRPr="00ED5611" w:rsidRDefault="0000476F" w:rsidP="0000476F">
      <w:pPr>
        <w:pStyle w:val="a7"/>
        <w:spacing w:line="247" w:lineRule="auto"/>
        <w:ind w:right="14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Данный результат демонстрирует высокую эффективность воспитательно- образовательной деятельности педагогического коллектива ДОУ, направленной на</w:t>
      </w:r>
      <w:r w:rsidRPr="00ED5611">
        <w:rPr>
          <w:rFonts w:asciiTheme="minorHAnsi" w:hAnsiTheme="minorHAnsi" w:cstheme="minorHAnsi"/>
          <w:spacing w:val="-1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подготовку воспитанников к участию в конкурсах и мероприятиях разного уровня.</w:t>
      </w:r>
    </w:p>
    <w:p w:rsidR="0000476F" w:rsidRPr="00ED5611" w:rsidRDefault="0000476F" w:rsidP="007132EC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</w:p>
    <w:p w:rsidR="007132EC" w:rsidRPr="00ED5611" w:rsidRDefault="007132EC" w:rsidP="007132EC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В основу воспитательно-образовательного процесса в 2024 году были положены образовательная программа дошкольного образования, самостоятельно разработанная в соответствии с федеральным государственным образовательным стандартом дошкольного образования и с учетом федеральной образовательной программы дошкольного образования, и адаптированная образовательная программа для детей с ОВЗ. В 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 учетом направленности реализуемой образовательной программы, возрастных и индивидуальных особенностей воспитанников, которая позволяет обеспечить плавный пер</w:t>
      </w:r>
      <w:r w:rsidR="00E340B0" w:rsidRPr="00ED5611">
        <w:rPr>
          <w:rFonts w:asciiTheme="minorHAnsi" w:hAnsiTheme="minorHAnsi" w:cstheme="minorHAnsi"/>
        </w:rPr>
        <w:t>еход воспитанников ДОУ</w:t>
      </w:r>
      <w:r w:rsidRPr="00ED5611">
        <w:rPr>
          <w:rFonts w:asciiTheme="minorHAnsi" w:hAnsiTheme="minorHAnsi" w:cstheme="minorHAnsi"/>
        </w:rPr>
        <w:t xml:space="preserve"> в школу.</w:t>
      </w:r>
    </w:p>
    <w:p w:rsidR="00E340B0" w:rsidRPr="00ED5611" w:rsidRDefault="00E340B0" w:rsidP="007132EC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</w:p>
    <w:p w:rsidR="007132EC" w:rsidRPr="00ED5611" w:rsidRDefault="007132EC" w:rsidP="007132EC">
      <w:pPr>
        <w:pStyle w:val="a6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b/>
        </w:rPr>
      </w:pPr>
      <w:r w:rsidRPr="00ED5611">
        <w:rPr>
          <w:rFonts w:asciiTheme="minorHAnsi" w:hAnsiTheme="minorHAnsi" w:cstheme="minorHAnsi"/>
          <w:b/>
        </w:rPr>
        <w:t>Работа с детьми с ОВЗ. </w:t>
      </w:r>
    </w:p>
    <w:p w:rsidR="007132EC" w:rsidRPr="00ED5611" w:rsidRDefault="007132EC" w:rsidP="007132EC">
      <w:pPr>
        <w:pStyle w:val="a6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Воспитанников, имеющих особые образовательные потребности в 2024г. - 12 человек, в том числе 3 ребёнка инвалида. 10 детей с ОВЗ посещают компенсирующую группу для детей с тяжёлыми нарушениями речи, среди них 1 ребенок - инвалид, 2 ребёнка-</w:t>
      </w:r>
      <w:r w:rsidRPr="00ED5611">
        <w:rPr>
          <w:rFonts w:asciiTheme="minorHAnsi" w:hAnsiTheme="minorHAnsi" w:cstheme="minorHAnsi"/>
        </w:rPr>
        <w:lastRenderedPageBreak/>
        <w:t>инвалида посещают общеразвивающую группу. Для всех детей разработаны индивидуальные образовательные маршруты.</w:t>
      </w:r>
    </w:p>
    <w:p w:rsidR="007132EC" w:rsidRPr="00ED5611" w:rsidRDefault="007132EC" w:rsidP="007132EC">
      <w:pPr>
        <w:pStyle w:val="a6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Коррекционная работа проводилась с использованием наглядных, практических и словесных методов обучения и воспитания с учетом психофизического состояния детей, с использованием дидактического материала. Коррекционная работа проводилась по следующим направлениям: накопление и 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</w:t>
      </w:r>
    </w:p>
    <w:p w:rsidR="007132EC" w:rsidRPr="00ED5611" w:rsidRDefault="007132EC" w:rsidP="007132EC">
      <w:pPr>
        <w:pStyle w:val="a6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</w:rPr>
      </w:pPr>
    </w:p>
    <w:p w:rsidR="00431B8E" w:rsidRPr="00ED5611" w:rsidRDefault="00431B8E" w:rsidP="00431B8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Состояние здоровья воспитанников в целом существенно не изменилось. На 1 сентября 2024 этот показатель также снизился: нет детей с 1 группой здоровья, 2 группа – 88,5% (116 детей), 9,2% 3 группа (12 детей), 2,3%-4 группа (3 ребенка: дети – инвалиды).</w:t>
      </w:r>
    </w:p>
    <w:p w:rsidR="007132EC" w:rsidRPr="00ED5611" w:rsidRDefault="00431B8E" w:rsidP="00431B8E">
      <w:pPr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Примером положительной динамики данного показателя за прошлые годы является группа воспитателей </w:t>
      </w:r>
      <w:proofErr w:type="spellStart"/>
      <w:r w:rsidRPr="00ED5611">
        <w:rPr>
          <w:rFonts w:cstheme="minorHAnsi"/>
          <w:sz w:val="24"/>
          <w:szCs w:val="24"/>
          <w:lang w:val="ru-RU"/>
        </w:rPr>
        <w:t>Байловой</w:t>
      </w:r>
      <w:proofErr w:type="spellEnd"/>
      <w:r w:rsidRPr="00ED5611">
        <w:rPr>
          <w:rFonts w:cstheme="minorHAnsi"/>
          <w:sz w:val="24"/>
          <w:szCs w:val="24"/>
          <w:lang w:val="ru-RU"/>
        </w:rPr>
        <w:t xml:space="preserve"> В.В., </w:t>
      </w:r>
      <w:proofErr w:type="spellStart"/>
      <w:r w:rsidRPr="00ED5611">
        <w:rPr>
          <w:rFonts w:cstheme="minorHAnsi"/>
          <w:sz w:val="24"/>
          <w:szCs w:val="24"/>
          <w:lang w:val="ru-RU"/>
        </w:rPr>
        <w:t>Лучкинской</w:t>
      </w:r>
      <w:proofErr w:type="spellEnd"/>
      <w:r w:rsidRPr="00ED5611">
        <w:rPr>
          <w:rFonts w:cstheme="minorHAnsi"/>
          <w:sz w:val="24"/>
          <w:szCs w:val="24"/>
          <w:lang w:val="ru-RU"/>
        </w:rPr>
        <w:t xml:space="preserve"> Т.В. (младший воспитатель Хабарова Н.А.). За прошлый год показатели улучшились в средней и старшей группе. За первое полугодие этого года показатели по заболеваемости улучшились во всех дошкольных группах, хотелось бы, чтобы эта тенденция продолжилась. </w:t>
      </w:r>
      <w:r w:rsidR="007132EC" w:rsidRPr="00ED5611">
        <w:rPr>
          <w:rFonts w:cstheme="minorHAnsi"/>
          <w:sz w:val="24"/>
          <w:szCs w:val="24"/>
          <w:lang w:val="ru-RU" w:eastAsia="ru-RU"/>
        </w:rPr>
        <w:t xml:space="preserve">Самыми проблемными для всех групп были декабрь и март, когда наблюдался значительные рост заболеваемости во всех группах. </w:t>
      </w:r>
      <w:r w:rsidR="007C5950" w:rsidRPr="00ED5611">
        <w:rPr>
          <w:rFonts w:cstheme="minorHAnsi"/>
          <w:sz w:val="24"/>
          <w:szCs w:val="24"/>
          <w:lang w:val="ru-RU" w:eastAsia="ru-RU"/>
        </w:rPr>
        <w:t>Средняя заболеваемость за 2023-24г по ДОУ – 19,3 (пропущено дней на 1 ребенка)</w:t>
      </w:r>
    </w:p>
    <w:p w:rsidR="007132EC" w:rsidRPr="00ED5611" w:rsidRDefault="007132EC" w:rsidP="007132EC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Посещаемость незначительно выросла и составляет 75%. благополучно проходит период адаптации детей раннего возраста, показатель адаптации составляет 100%.</w:t>
      </w:r>
    </w:p>
    <w:p w:rsidR="007132EC" w:rsidRPr="00ED5611" w:rsidRDefault="007132EC" w:rsidP="007132EC">
      <w:pPr>
        <w:pStyle w:val="a3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</w:p>
    <w:p w:rsidR="007132EC" w:rsidRPr="00ED5611" w:rsidRDefault="007132EC" w:rsidP="007132EC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В ДОУ соблюдаются меры противопожарной и антитеррористической безопасности, в том числе:</w:t>
      </w:r>
    </w:p>
    <w:p w:rsidR="007132EC" w:rsidRPr="00ED5611" w:rsidRDefault="007132EC" w:rsidP="007132EC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- имеется автоматическая пожарная сигнализация, с выходом на пульт пожарной части, средства пожаротушения, тревожная кнопка, камеры слежения, договора на обслуживание с соответствующими организациями.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Ведется постоянный контроль за состоянием и соблюдением сроков годности первичных средств пожаротушения.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На территории учреждения запрещено курение.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Инструктажи по охране труда, пожарной безопасности и выполнению инструкции по охране жизни и здоровья детей проводятся 2 раза в год и дополнительно при возникновении чрезвычайных ситуаций. Журналы учета инструктажей проверены, заполнены надлежащим образом.</w:t>
      </w:r>
    </w:p>
    <w:p w:rsidR="007132EC" w:rsidRPr="00ED5611" w:rsidRDefault="007132EC" w:rsidP="007132EC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- проведение учебно-тренировочных мероприятий по вопросам безопасности проводится в ДОУ 4 раза в год (имеются приказы и акты проведения тренировочной эвакуации детей из здания образовательного учреждения).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Для обеспечения безопасности воспитанников ДОУ территория ограждена металлическим забором, ежедневно завхозом проводится осмотр санитарного состояния участков и целостности ограждения. Территория ДОУ освещена, но требует замены уличного освещения в соответствии с действующими нормативами.</w:t>
      </w:r>
    </w:p>
    <w:p w:rsidR="007132EC" w:rsidRPr="00ED5611" w:rsidRDefault="007132EC" w:rsidP="007132EC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 xml:space="preserve">При подъезде к территории ДОУ установлен знак «Пешеходная зона», отсутствуют оборудованные тротуары для прохода к улице Виноградова. </w:t>
      </w:r>
    </w:p>
    <w:p w:rsidR="007132EC" w:rsidRPr="00ED5611" w:rsidRDefault="007132EC" w:rsidP="007132EC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Хозяйственная площадка заасфальтирована, оснащена новым мусоросборником, который вывозится 1 раз в неделю, в соответствии с договором обслуживающей организации.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Медицинское обслуживание воспитанников осуществляется в соответствии с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договором  БУЗ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ВО «Великоустюгская ЦРБ» №16 – ДМ от 01.02.2023г</w:t>
      </w:r>
      <w:r w:rsidRPr="00ED5611">
        <w:rPr>
          <w:rFonts w:asciiTheme="minorHAnsi" w:hAnsiTheme="minorHAnsi" w:cstheme="minorHAnsi"/>
          <w:color w:val="FF0000"/>
          <w:sz w:val="24"/>
          <w:szCs w:val="24"/>
        </w:rPr>
        <w:t>.</w:t>
      </w:r>
      <w:r w:rsidRPr="00ED5611">
        <w:rPr>
          <w:rFonts w:asciiTheme="minorHAnsi" w:hAnsiTheme="minorHAnsi" w:cstheme="minorHAnsi"/>
          <w:sz w:val="24"/>
          <w:szCs w:val="24"/>
        </w:rPr>
        <w:t xml:space="preserve">, лицензией </w:t>
      </w:r>
      <w:r w:rsidRPr="00ED5611">
        <w:rPr>
          <w:rFonts w:asciiTheme="minorHAnsi" w:hAnsiTheme="minorHAnsi" w:cstheme="minorHAnsi"/>
          <w:sz w:val="24"/>
          <w:szCs w:val="24"/>
        </w:rPr>
        <w:lastRenderedPageBreak/>
        <w:t xml:space="preserve">Департамента здравоохранения Вологодской области на медицинский кабинет - приложение № 73 к лицензии № ЛО-35-01-002193 от 21.07.2016г., серия ЛО-35 №0012724 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 xml:space="preserve">Все работники 1 раз в год проходят медицинский осмотр, </w:t>
      </w:r>
      <w:r w:rsidRPr="00ED5611">
        <w:rPr>
          <w:rFonts w:asciiTheme="minorHAnsi" w:hAnsiTheme="minorHAnsi" w:cstheme="minorHAnsi"/>
          <w:sz w:val="24"/>
          <w:szCs w:val="24"/>
        </w:rPr>
        <w:t>договор с БУЗ ВО «Великоустюгская ЦРБ» №73–пл.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 xml:space="preserve">Проводится санитарно-гигиеническое обучение всех категорий работников </w:t>
      </w:r>
      <w:proofErr w:type="gramStart"/>
      <w:r w:rsidRPr="00ED5611">
        <w:rPr>
          <w:rFonts w:asciiTheme="minorHAnsi" w:hAnsiTheme="minorHAnsi" w:cstheme="minorHAnsi"/>
          <w:sz w:val="24"/>
          <w:szCs w:val="24"/>
          <w:lang w:eastAsia="ru-RU"/>
        </w:rPr>
        <w:t>в соответствии с СанПиН</w:t>
      </w:r>
      <w:proofErr w:type="gramEnd"/>
      <w:r w:rsidRPr="00ED5611">
        <w:rPr>
          <w:rFonts w:asciiTheme="minorHAnsi" w:hAnsiTheme="minorHAnsi" w:cstheme="minorHAnsi"/>
          <w:sz w:val="24"/>
          <w:szCs w:val="24"/>
          <w:lang w:eastAsia="ru-RU"/>
        </w:rPr>
        <w:t xml:space="preserve">. </w:t>
      </w:r>
    </w:p>
    <w:p w:rsidR="007132EC" w:rsidRPr="00ED5611" w:rsidRDefault="007132EC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Медицинские книжки работников ДОУ имеются в наличии задолженности по прохождению медицинских осмотров и гигиенического обучения нет.</w:t>
      </w:r>
    </w:p>
    <w:p w:rsidR="007C5950" w:rsidRPr="00ED5611" w:rsidRDefault="007C5950" w:rsidP="007132E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</w:p>
    <w:p w:rsidR="007C5950" w:rsidRPr="00ED5611" w:rsidRDefault="007C5950" w:rsidP="00490F4A">
      <w:pPr>
        <w:pStyle w:val="a9"/>
        <w:widowControl w:val="0"/>
        <w:tabs>
          <w:tab w:val="left" w:pos="655"/>
        </w:tabs>
        <w:autoSpaceDE w:val="0"/>
        <w:autoSpaceDN w:val="0"/>
        <w:spacing w:before="4" w:beforeAutospacing="0" w:after="0" w:afterAutospacing="0"/>
        <w:ind w:left="655"/>
        <w:contextualSpacing w:val="0"/>
        <w:rPr>
          <w:rFonts w:cstheme="minorHAnsi"/>
          <w:b/>
          <w:color w:val="212121"/>
          <w:spacing w:val="-5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IV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. </w:t>
      </w:r>
      <w:r w:rsidRPr="00ED5611">
        <w:rPr>
          <w:rFonts w:cstheme="minorHAnsi"/>
          <w:b/>
          <w:color w:val="212121"/>
          <w:sz w:val="24"/>
          <w:szCs w:val="24"/>
          <w:lang w:val="ru-RU"/>
        </w:rPr>
        <w:t>Оценка</w:t>
      </w:r>
      <w:r w:rsidRPr="00ED5611">
        <w:rPr>
          <w:rFonts w:cstheme="minorHAnsi"/>
          <w:b/>
          <w:color w:val="212121"/>
          <w:spacing w:val="-7"/>
          <w:sz w:val="24"/>
          <w:szCs w:val="24"/>
          <w:lang w:val="ru-RU"/>
        </w:rPr>
        <w:t xml:space="preserve"> </w:t>
      </w:r>
      <w:r w:rsidRPr="00ED5611">
        <w:rPr>
          <w:rFonts w:cstheme="minorHAnsi"/>
          <w:b/>
          <w:color w:val="212121"/>
          <w:sz w:val="24"/>
          <w:szCs w:val="24"/>
          <w:lang w:val="ru-RU"/>
        </w:rPr>
        <w:t>организации</w:t>
      </w:r>
      <w:r w:rsidRPr="00ED5611">
        <w:rPr>
          <w:rFonts w:cstheme="minorHAnsi"/>
          <w:b/>
          <w:color w:val="212121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b/>
          <w:color w:val="212121"/>
          <w:sz w:val="24"/>
          <w:szCs w:val="24"/>
          <w:lang w:val="ru-RU"/>
        </w:rPr>
        <w:t>учебного</w:t>
      </w:r>
      <w:r w:rsidRPr="00ED5611">
        <w:rPr>
          <w:rFonts w:cstheme="minorHAnsi"/>
          <w:b/>
          <w:color w:val="212121"/>
          <w:spacing w:val="-6"/>
          <w:sz w:val="24"/>
          <w:szCs w:val="24"/>
          <w:lang w:val="ru-RU"/>
        </w:rPr>
        <w:t xml:space="preserve"> </w:t>
      </w:r>
      <w:r w:rsidRPr="00ED5611">
        <w:rPr>
          <w:rFonts w:cstheme="minorHAnsi"/>
          <w:b/>
          <w:color w:val="212121"/>
          <w:sz w:val="24"/>
          <w:szCs w:val="24"/>
          <w:lang w:val="ru-RU"/>
        </w:rPr>
        <w:t>процесса</w:t>
      </w:r>
      <w:r w:rsidR="00490F4A" w:rsidRPr="00ED5611">
        <w:rPr>
          <w:rFonts w:cstheme="minorHAnsi"/>
          <w:b/>
          <w:color w:val="212121"/>
          <w:sz w:val="24"/>
          <w:szCs w:val="24"/>
          <w:lang w:val="ru-RU"/>
        </w:rPr>
        <w:t xml:space="preserve"> </w:t>
      </w:r>
      <w:r w:rsidRPr="00ED5611">
        <w:rPr>
          <w:rFonts w:cstheme="minorHAnsi"/>
          <w:b/>
          <w:color w:val="212121"/>
          <w:sz w:val="24"/>
          <w:szCs w:val="24"/>
          <w:lang w:val="ru-RU"/>
        </w:rPr>
        <w:t>(воспитательно-образовательного</w:t>
      </w:r>
      <w:r w:rsidRPr="00ED5611">
        <w:rPr>
          <w:rFonts w:cstheme="minorHAnsi"/>
          <w:b/>
          <w:color w:val="212121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b/>
          <w:color w:val="212121"/>
          <w:spacing w:val="-2"/>
          <w:sz w:val="24"/>
          <w:szCs w:val="24"/>
          <w:lang w:val="ru-RU"/>
        </w:rPr>
        <w:t>процесса)</w:t>
      </w:r>
    </w:p>
    <w:p w:rsidR="00490F4A" w:rsidRPr="00ED5611" w:rsidRDefault="00490F4A" w:rsidP="007C5950">
      <w:pPr>
        <w:pStyle w:val="a9"/>
        <w:widowControl w:val="0"/>
        <w:tabs>
          <w:tab w:val="left" w:pos="655"/>
        </w:tabs>
        <w:autoSpaceDE w:val="0"/>
        <w:autoSpaceDN w:val="0"/>
        <w:spacing w:before="4" w:beforeAutospacing="0" w:after="0" w:afterAutospacing="0"/>
        <w:ind w:left="655"/>
        <w:contextualSpacing w:val="0"/>
        <w:rPr>
          <w:rFonts w:cstheme="minorHAnsi"/>
          <w:b/>
          <w:color w:val="212121"/>
          <w:spacing w:val="-2"/>
          <w:sz w:val="24"/>
          <w:szCs w:val="24"/>
          <w:lang w:val="ru-RU"/>
        </w:rPr>
      </w:pPr>
    </w:p>
    <w:p w:rsidR="00490F4A" w:rsidRPr="00ED5611" w:rsidRDefault="00490F4A" w:rsidP="001F2D54">
      <w:pPr>
        <w:pStyle w:val="a9"/>
        <w:widowControl w:val="0"/>
        <w:tabs>
          <w:tab w:val="left" w:pos="2320"/>
        </w:tabs>
        <w:autoSpaceDE w:val="0"/>
        <w:autoSpaceDN w:val="0"/>
        <w:spacing w:before="0" w:beforeAutospacing="0" w:after="0" w:afterAutospacing="0" w:line="247" w:lineRule="auto"/>
        <w:ind w:left="0" w:right="14" w:firstLine="709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w w:val="105"/>
          <w:sz w:val="24"/>
          <w:szCs w:val="24"/>
          <w:lang w:val="ru-RU"/>
        </w:rPr>
        <w:t>Воспитательно-образовательный</w:t>
      </w:r>
      <w:r w:rsidRPr="00ED5611">
        <w:rPr>
          <w:rFonts w:cstheme="minorHAnsi"/>
          <w:spacing w:val="68"/>
          <w:w w:val="150"/>
          <w:sz w:val="24"/>
          <w:szCs w:val="24"/>
          <w:lang w:val="ru-RU"/>
        </w:rPr>
        <w:t xml:space="preserve">   </w:t>
      </w:r>
      <w:r w:rsidRPr="00ED5611">
        <w:rPr>
          <w:rFonts w:cstheme="minorHAnsi"/>
          <w:w w:val="105"/>
          <w:sz w:val="24"/>
          <w:szCs w:val="24"/>
          <w:lang w:val="ru-RU"/>
        </w:rPr>
        <w:t>процесс</w:t>
      </w:r>
      <w:r w:rsidRPr="00ED5611">
        <w:rPr>
          <w:rFonts w:cstheme="minorHAnsi"/>
          <w:spacing w:val="66"/>
          <w:w w:val="150"/>
          <w:sz w:val="24"/>
          <w:szCs w:val="24"/>
          <w:lang w:val="ru-RU"/>
        </w:rPr>
        <w:t xml:space="preserve">   </w:t>
      </w:r>
      <w:r w:rsidRPr="00ED5611">
        <w:rPr>
          <w:rFonts w:cstheme="minorHAnsi"/>
          <w:w w:val="105"/>
          <w:sz w:val="24"/>
          <w:szCs w:val="24"/>
          <w:lang w:val="ru-RU"/>
        </w:rPr>
        <w:t>осуществляется</w:t>
      </w:r>
      <w:r w:rsidRPr="00ED5611">
        <w:rPr>
          <w:rFonts w:cstheme="minorHAnsi"/>
          <w:spacing w:val="67"/>
          <w:w w:val="150"/>
          <w:sz w:val="24"/>
          <w:szCs w:val="24"/>
          <w:lang w:val="ru-RU"/>
        </w:rPr>
        <w:t xml:space="preserve">   </w:t>
      </w:r>
      <w:r w:rsidRPr="00ED5611">
        <w:rPr>
          <w:rFonts w:cstheme="minorHAnsi"/>
          <w:w w:val="105"/>
          <w:sz w:val="24"/>
          <w:szCs w:val="24"/>
          <w:lang w:val="ru-RU"/>
        </w:rPr>
        <w:t>в</w:t>
      </w:r>
      <w:r w:rsidRPr="00ED5611">
        <w:rPr>
          <w:rFonts w:cstheme="minorHAnsi"/>
          <w:spacing w:val="65"/>
          <w:w w:val="150"/>
          <w:sz w:val="24"/>
          <w:szCs w:val="24"/>
          <w:lang w:val="ru-RU"/>
        </w:rPr>
        <w:t xml:space="preserve">   </w:t>
      </w:r>
      <w:r w:rsidRPr="00ED5611">
        <w:rPr>
          <w:rFonts w:cstheme="minorHAnsi"/>
          <w:spacing w:val="-2"/>
          <w:w w:val="105"/>
          <w:sz w:val="24"/>
          <w:szCs w:val="24"/>
          <w:lang w:val="ru-RU"/>
        </w:rPr>
        <w:t>соответствии</w:t>
      </w:r>
      <w:r w:rsidR="001F2D54" w:rsidRPr="00ED5611">
        <w:rPr>
          <w:rFonts w:cstheme="minorHAnsi"/>
          <w:spacing w:val="-2"/>
          <w:w w:val="105"/>
          <w:sz w:val="24"/>
          <w:szCs w:val="24"/>
          <w:lang w:val="ru-RU"/>
        </w:rPr>
        <w:t xml:space="preserve"> с </w:t>
      </w:r>
      <w:r w:rsidRPr="00ED5611">
        <w:rPr>
          <w:rFonts w:cstheme="minorHAnsi"/>
          <w:w w:val="105"/>
          <w:sz w:val="24"/>
          <w:szCs w:val="24"/>
          <w:lang w:val="ru-RU"/>
        </w:rPr>
        <w:t>образовательной</w:t>
      </w:r>
      <w:r w:rsidRPr="00ED5611">
        <w:rPr>
          <w:rFonts w:cstheme="minorHAnsi"/>
          <w:spacing w:val="40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программой (ОП) ДОУ (приказ №14А –ОД от 31.08.2023), Программа обеспечивает разностороннее развитие личности детей в возрасте от 1года до школы в различных видах общения и деятельности с учетом их возрастных, индивидуальных психологических и физиологических особенностей по основным направлениям развития: социально-коммуникативному, познавательному, речевому, художественно-эстетическому, физическому во взаимосвязи,</w:t>
      </w:r>
      <w:r w:rsidRPr="00ED5611">
        <w:rPr>
          <w:rFonts w:cstheme="minorHAnsi"/>
          <w:spacing w:val="40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составлена в соответствии с</w:t>
      </w:r>
      <w:r w:rsidRPr="00ED5611">
        <w:rPr>
          <w:rFonts w:cstheme="minorHAnsi"/>
          <w:spacing w:val="-1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 xml:space="preserve">ФОП ДО, А также </w:t>
      </w:r>
      <w:r w:rsidR="001F2D54" w:rsidRPr="00ED5611">
        <w:rPr>
          <w:rFonts w:cstheme="minorHAnsi"/>
          <w:w w:val="105"/>
          <w:sz w:val="24"/>
          <w:szCs w:val="24"/>
          <w:lang w:val="ru-RU"/>
        </w:rPr>
        <w:t>а</w:t>
      </w:r>
      <w:r w:rsidRPr="00ED5611">
        <w:rPr>
          <w:rFonts w:cstheme="minorHAnsi"/>
          <w:w w:val="105"/>
          <w:sz w:val="24"/>
          <w:szCs w:val="24"/>
          <w:lang w:val="ru-RU"/>
        </w:rPr>
        <w:t>даптированной образовательной программы</w:t>
      </w:r>
      <w:r w:rsidRPr="00ED5611">
        <w:rPr>
          <w:rFonts w:cstheme="minorHAnsi"/>
          <w:spacing w:val="40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на основе ФГОС ДО и ФАОП</w:t>
      </w:r>
      <w:r w:rsidRPr="00ED5611">
        <w:rPr>
          <w:rFonts w:cstheme="minorHAnsi"/>
          <w:spacing w:val="40"/>
          <w:w w:val="105"/>
          <w:sz w:val="24"/>
          <w:szCs w:val="24"/>
          <w:lang w:val="ru-RU"/>
        </w:rPr>
        <w:t xml:space="preserve"> </w:t>
      </w:r>
      <w:r w:rsidRPr="00ED5611">
        <w:rPr>
          <w:rFonts w:cstheme="minorHAnsi"/>
          <w:w w:val="105"/>
          <w:sz w:val="24"/>
          <w:szCs w:val="24"/>
          <w:lang w:val="ru-RU"/>
        </w:rPr>
        <w:t>для детей с ТНР.</w:t>
      </w:r>
    </w:p>
    <w:p w:rsidR="00490F4A" w:rsidRPr="00ED5611" w:rsidRDefault="00490F4A" w:rsidP="007C5950">
      <w:pPr>
        <w:pStyle w:val="a9"/>
        <w:widowControl w:val="0"/>
        <w:tabs>
          <w:tab w:val="left" w:pos="655"/>
        </w:tabs>
        <w:autoSpaceDE w:val="0"/>
        <w:autoSpaceDN w:val="0"/>
        <w:spacing w:before="4" w:beforeAutospacing="0" w:after="0" w:afterAutospacing="0"/>
        <w:ind w:left="655"/>
        <w:contextualSpacing w:val="0"/>
        <w:rPr>
          <w:rFonts w:cstheme="minorHAnsi"/>
          <w:b/>
          <w:sz w:val="24"/>
          <w:szCs w:val="24"/>
          <w:lang w:val="ru-RU"/>
        </w:rPr>
      </w:pPr>
    </w:p>
    <w:p w:rsidR="00490F4A" w:rsidRPr="00ED5611" w:rsidRDefault="00490F4A" w:rsidP="00490F4A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 ДОУ реализуется федеральный государственный образовательный стандарт дошкольного образования. Образовательная деятельность групп общеразвивающей направленности осуществляется в соответствии с Образовательной программой дошкольного образования, которая разработана в соответствии федеральной образовательной программой ДО, с включением ряда парциальных программ («Гармония» авт. Тарасова, «Ритмическая гимнастика» Программа по ритмической пластике детей автор Буренина А.И., «Топ, хлоп, малыши». Программа музыкально-ритмического воспитания детей с 2-х до 3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лет  авторы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Т.Н.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Сауко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, А.И. Буренина. «Элементарное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музицирование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» Т.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Тютюнникова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, «Основы безопасности детей дошкольного возраста» авт. Н.Н. Авдеева, О.Л. Князева, Р.Б.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Стёркина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и пособий: «Малыш», Методическое пособие по музыкальному воспитанию детей младшего и раннего возраста с 2-х до 3 лет автор Петрова; «Ранний возраст: планирование работы с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детьми»  Т.Н.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Доронова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,  С.Г.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Доронов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.</w:t>
      </w:r>
    </w:p>
    <w:p w:rsidR="00490F4A" w:rsidRPr="00ED5611" w:rsidRDefault="00490F4A" w:rsidP="00490F4A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АООП ДО разработана на основе ФАОП ДО и комплексной образовательной программы дошкольного образования для детей с тяжелыми нарушениями речи (общим недоразвитием речи) с 3 до 7 лет, авт. Н.В.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Нищева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. При формировании основ безопасности жизнедеятельности и здорового образа жизни используются парциальные программы: «Основы безопасности детей дошкольного возраста» [Авдеева Н.Н., Князева Н.Л.,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Стёркина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Р.Б.] и парциальной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адаптированой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программой «Планета Здоровья» [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Стефанко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А.В.,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Степченкова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С.В.,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Слизкина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А.Б., Снежко Т.А., Бакулина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Д.В. ]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. Образовательная область «Физическое развитие реализуется на основе пособий Л.И.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Пензулаевой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«Физкультурные занятия для детей 3-7 лет». Раздел «музыкальное развитие» образовательной области художественно-эстетическое развитие реализуется через использование парциальных программ: Тарасова К.В., Нестеренко Т.В., Рубан Т.Г.,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Трубникова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М.А., «Гармония» - программа развития музыкальности у детей. </w:t>
      </w:r>
    </w:p>
    <w:p w:rsidR="00490F4A" w:rsidRPr="00ED5611" w:rsidRDefault="00490F4A" w:rsidP="00490F4A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 В вариативной части программ используются авторские методические разработки педагогов ДОУ и примерное комплексно-тематическое планирование: неделя здоровья (октябрь), День рождения Деда Мороза (ноябрь), зимние спортивные игры (январь), друзья светофора, подготовка к военно-спортивной игре «Зарница» (февраль), а также летний период, великая Победа на все времена.</w:t>
      </w:r>
    </w:p>
    <w:p w:rsidR="00490F4A" w:rsidRPr="00ED5611" w:rsidRDefault="00490F4A" w:rsidP="00490F4A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lastRenderedPageBreak/>
        <w:t>Все педагоги работали в соответствии с разработанными ими и утвержденными рабочими программами, а также в соответствии с рабочей программой воспитания и календарным планированием воспитательной работы. В Рабочей программе воспитания раскрыты: особенности ведения воспитательной работы с детьми; цели и задачи воспитания; содержание, виды и формы работы по его реализации, основные направления самоанализа качества ведения воспитательной работы. Календарный план воспитания предусматривает конкретные мероприятия, запланированные в ДОУ по реализации рабочей программы воспитания, прописанные на весь год в соответствии с модулями (творческие соревнования и выставки, спортивные события, тематические недели, праздники и развлечения).</w:t>
      </w:r>
    </w:p>
    <w:p w:rsidR="007C5950" w:rsidRPr="00ED5611" w:rsidRDefault="001E7B2B" w:rsidP="007C5950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ragraph">
                  <wp:posOffset>445770</wp:posOffset>
                </wp:positionV>
                <wp:extent cx="36830" cy="179705"/>
                <wp:effectExtent l="0" t="3810" r="4445" b="0"/>
                <wp:wrapNone/>
                <wp:docPr id="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79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E2AD0" id="docshape3" o:spid="_x0000_s1026" style="position:absolute;margin-left:313.25pt;margin-top:35.1pt;width:2.9pt;height:14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" fillcolor="#ffc" stroked="f">
                <w10:wrap anchorx="page"/>
              </v:rect>
            </w:pict>
          </mc:Fallback>
        </mc:AlternateConten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В</w:t>
      </w:r>
      <w:r w:rsidR="007C5950" w:rsidRPr="00ED5611">
        <w:rPr>
          <w:rFonts w:cstheme="minorHAnsi"/>
          <w:color w:val="212121"/>
          <w:spacing w:val="-9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основе</w:t>
      </w:r>
      <w:r w:rsidR="007C5950" w:rsidRPr="00ED5611">
        <w:rPr>
          <w:rFonts w:cstheme="minorHAnsi"/>
          <w:color w:val="212121"/>
          <w:spacing w:val="-15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образовательного</w:t>
      </w:r>
      <w:r w:rsidR="007C5950" w:rsidRPr="00ED5611">
        <w:rPr>
          <w:rFonts w:cstheme="minorHAnsi"/>
          <w:color w:val="212121"/>
          <w:spacing w:val="-15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процесса</w:t>
      </w:r>
      <w:r w:rsidR="007C5950" w:rsidRPr="00ED5611">
        <w:rPr>
          <w:rFonts w:cstheme="minorHAnsi"/>
          <w:color w:val="212121"/>
          <w:spacing w:val="-14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в</w:t>
      </w:r>
      <w:r w:rsidR="007C5950"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Детском</w:t>
      </w:r>
      <w:r w:rsidR="007C5950" w:rsidRPr="00ED5611">
        <w:rPr>
          <w:rFonts w:cstheme="minorHAnsi"/>
          <w:color w:val="212121"/>
          <w:spacing w:val="-11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саду</w:t>
      </w:r>
      <w:r w:rsidR="007C5950" w:rsidRPr="00ED5611">
        <w:rPr>
          <w:rFonts w:cstheme="minorHAnsi"/>
          <w:color w:val="212121"/>
          <w:spacing w:val="-15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лежит</w:t>
      </w:r>
      <w:r w:rsidR="007C5950" w:rsidRPr="00ED5611">
        <w:rPr>
          <w:rFonts w:cstheme="minorHAnsi"/>
          <w:color w:val="212121"/>
          <w:spacing w:val="-15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взаимодействие</w:t>
      </w:r>
      <w:r w:rsidR="007C5950" w:rsidRPr="00ED5611">
        <w:rPr>
          <w:rFonts w:cstheme="minorHAnsi"/>
          <w:color w:val="212121"/>
          <w:spacing w:val="-15"/>
          <w:sz w:val="24"/>
          <w:szCs w:val="24"/>
          <w:lang w:val="ru-RU"/>
        </w:rPr>
        <w:t xml:space="preserve"> </w:t>
      </w:r>
      <w:r w:rsidR="007C5950" w:rsidRPr="00ED5611">
        <w:rPr>
          <w:rFonts w:cstheme="minorHAnsi"/>
          <w:color w:val="212121"/>
          <w:sz w:val="24"/>
          <w:szCs w:val="24"/>
          <w:lang w:val="ru-RU"/>
        </w:rPr>
        <w:t>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7C5950" w:rsidRPr="00ED5611" w:rsidRDefault="001E7B2B" w:rsidP="007C5950">
      <w:pPr>
        <w:pStyle w:val="a7"/>
        <w:spacing w:before="149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93345</wp:posOffset>
                </wp:positionV>
                <wp:extent cx="42545" cy="179705"/>
                <wp:effectExtent l="4445" t="0" r="635" b="1905"/>
                <wp:wrapNone/>
                <wp:docPr id="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79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9D2EC" id="docshape4" o:spid="_x0000_s1026" style="position:absolute;margin-left:382.85pt;margin-top:7.35pt;width:3.35pt;height:14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" fillcolor="#ffc" stroked="f">
                <w10:wrap anchorx="page"/>
              </v:rect>
            </w:pict>
          </mc:Fallback>
        </mc:AlternateContent>
      </w:r>
      <w:r w:rsidR="007C5950" w:rsidRPr="00ED5611">
        <w:rPr>
          <w:rFonts w:asciiTheme="minorHAnsi" w:hAnsiTheme="minorHAnsi" w:cstheme="minorHAnsi"/>
          <w:color w:val="212121"/>
          <w:sz w:val="24"/>
        </w:rPr>
        <w:t>Основные</w:t>
      </w:r>
      <w:r w:rsidR="007C5950" w:rsidRPr="00ED5611">
        <w:rPr>
          <w:rFonts w:asciiTheme="minorHAnsi" w:hAnsiTheme="minorHAnsi" w:cstheme="minorHAnsi"/>
          <w:color w:val="212121"/>
          <w:spacing w:val="-8"/>
          <w:sz w:val="24"/>
        </w:rPr>
        <w:t xml:space="preserve"> </w:t>
      </w:r>
      <w:r w:rsidR="007C5950" w:rsidRPr="00ED5611">
        <w:rPr>
          <w:rFonts w:asciiTheme="minorHAnsi" w:hAnsiTheme="minorHAnsi" w:cstheme="minorHAnsi"/>
          <w:color w:val="212121"/>
          <w:sz w:val="24"/>
        </w:rPr>
        <w:t>форма</w:t>
      </w:r>
      <w:r w:rsidR="007C5950" w:rsidRPr="00ED5611">
        <w:rPr>
          <w:rFonts w:asciiTheme="minorHAnsi" w:hAnsiTheme="minorHAnsi" w:cstheme="minorHAnsi"/>
          <w:color w:val="212121"/>
          <w:spacing w:val="-5"/>
          <w:sz w:val="24"/>
        </w:rPr>
        <w:t xml:space="preserve"> </w:t>
      </w:r>
      <w:r w:rsidR="007C5950" w:rsidRPr="00ED5611">
        <w:rPr>
          <w:rFonts w:asciiTheme="minorHAnsi" w:hAnsiTheme="minorHAnsi" w:cstheme="minorHAnsi"/>
          <w:color w:val="212121"/>
          <w:sz w:val="24"/>
        </w:rPr>
        <w:t>организации</w:t>
      </w:r>
      <w:r w:rsidR="007C5950"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="007C5950" w:rsidRPr="00ED5611">
        <w:rPr>
          <w:rFonts w:asciiTheme="minorHAnsi" w:hAnsiTheme="minorHAnsi" w:cstheme="minorHAnsi"/>
          <w:color w:val="212121"/>
          <w:sz w:val="24"/>
        </w:rPr>
        <w:t>образовательного</w:t>
      </w:r>
      <w:r w:rsidR="007C5950"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="007C5950" w:rsidRPr="00ED5611">
        <w:rPr>
          <w:rFonts w:asciiTheme="minorHAnsi" w:hAnsiTheme="minorHAnsi" w:cstheme="minorHAnsi"/>
          <w:color w:val="212121"/>
          <w:spacing w:val="-2"/>
          <w:sz w:val="24"/>
        </w:rPr>
        <w:t>процесса:</w:t>
      </w:r>
    </w:p>
    <w:p w:rsidR="007C5950" w:rsidRPr="00ED5611" w:rsidRDefault="007C5950" w:rsidP="007C5950">
      <w:pPr>
        <w:pStyle w:val="a9"/>
        <w:widowControl w:val="0"/>
        <w:numPr>
          <w:ilvl w:val="0"/>
          <w:numId w:val="27"/>
        </w:numPr>
        <w:tabs>
          <w:tab w:val="left" w:pos="554"/>
          <w:tab w:val="left" w:pos="556"/>
        </w:tabs>
        <w:autoSpaceDE w:val="0"/>
        <w:autoSpaceDN w:val="0"/>
        <w:spacing w:before="151" w:beforeAutospacing="0" w:after="0" w:afterAutospacing="0"/>
        <w:ind w:right="142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>совместная деятельность педагогического работника и воспитанников в</w:t>
      </w:r>
      <w:r w:rsidRPr="00ED5611">
        <w:rPr>
          <w:rFonts w:cstheme="minorHAnsi"/>
          <w:color w:val="212121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color w:val="212121"/>
          <w:sz w:val="24"/>
          <w:szCs w:val="24"/>
          <w:lang w:val="ru-RU"/>
        </w:rPr>
        <w:t>рамках организованной образовательной деятельности по освоению основной общеобразовательной программы;</w:t>
      </w:r>
    </w:p>
    <w:p w:rsidR="007C5950" w:rsidRPr="00ED5611" w:rsidRDefault="007C5950" w:rsidP="00490F4A">
      <w:pPr>
        <w:pStyle w:val="a9"/>
        <w:widowControl w:val="0"/>
        <w:numPr>
          <w:ilvl w:val="0"/>
          <w:numId w:val="27"/>
        </w:numPr>
        <w:tabs>
          <w:tab w:val="left" w:pos="554"/>
          <w:tab w:val="left" w:pos="556"/>
        </w:tabs>
        <w:autoSpaceDE w:val="0"/>
        <w:autoSpaceDN w:val="0"/>
        <w:spacing w:before="0" w:beforeAutospacing="0" w:after="0" w:afterAutospacing="0"/>
        <w:ind w:right="149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 xml:space="preserve">самостоятельная деятельность воспитанников под наблюдением педагогического </w:t>
      </w:r>
      <w:r w:rsidRPr="00ED5611">
        <w:rPr>
          <w:rFonts w:cstheme="minorHAnsi"/>
          <w:color w:val="212121"/>
          <w:spacing w:val="-2"/>
          <w:sz w:val="24"/>
          <w:szCs w:val="24"/>
          <w:lang w:val="ru-RU"/>
        </w:rPr>
        <w:t>работника.</w:t>
      </w:r>
    </w:p>
    <w:p w:rsidR="00490F4A" w:rsidRPr="00ED5611" w:rsidRDefault="00490F4A" w:rsidP="00490F4A">
      <w:pPr>
        <w:pStyle w:val="a9"/>
        <w:widowControl w:val="0"/>
        <w:tabs>
          <w:tab w:val="left" w:pos="554"/>
          <w:tab w:val="left" w:pos="556"/>
        </w:tabs>
        <w:autoSpaceDE w:val="0"/>
        <w:autoSpaceDN w:val="0"/>
        <w:spacing w:before="0" w:beforeAutospacing="0" w:after="0" w:afterAutospacing="0"/>
        <w:ind w:left="556" w:right="149"/>
        <w:contextualSpacing w:val="0"/>
        <w:jc w:val="both"/>
        <w:rPr>
          <w:rFonts w:cstheme="minorHAnsi"/>
          <w:sz w:val="24"/>
          <w:szCs w:val="24"/>
          <w:lang w:val="ru-RU"/>
        </w:rPr>
      </w:pPr>
    </w:p>
    <w:p w:rsidR="007C5950" w:rsidRPr="00ED5611" w:rsidRDefault="007C5950" w:rsidP="007C5950">
      <w:pPr>
        <w:pStyle w:val="a9"/>
        <w:ind w:left="556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V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.</w:t>
      </w:r>
      <w:r w:rsidRPr="00ED5611">
        <w:rPr>
          <w:rFonts w:cstheme="minorHAnsi"/>
          <w:b/>
          <w:bCs/>
          <w:color w:val="000000"/>
          <w:sz w:val="24"/>
          <w:szCs w:val="24"/>
        </w:rPr>
        <w:t> 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7C5950" w:rsidRPr="00ED5611" w:rsidRDefault="007C5950" w:rsidP="007C5950">
      <w:pPr>
        <w:pStyle w:val="a7"/>
        <w:spacing w:before="151"/>
        <w:ind w:right="141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Детский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сад укомплектован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педагогами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на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100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процентов,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согласно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штатному</w:t>
      </w:r>
      <w:r w:rsidRPr="00ED5611">
        <w:rPr>
          <w:rFonts w:asciiTheme="minorHAnsi" w:hAnsiTheme="minorHAnsi" w:cstheme="minorHAnsi"/>
          <w:color w:val="212121"/>
          <w:spacing w:val="-7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расписанию. Всего работают 31 человек.</w:t>
      </w:r>
    </w:p>
    <w:p w:rsidR="007C5950" w:rsidRPr="00ED5611" w:rsidRDefault="007C5950" w:rsidP="007C5950">
      <w:pPr>
        <w:pStyle w:val="a7"/>
        <w:ind w:right="152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 xml:space="preserve">Педагогический состав сотрудников, работающих с детьми, насчитывает 16 педагогов, из </w:t>
      </w:r>
      <w:r w:rsidRPr="00ED5611">
        <w:rPr>
          <w:rFonts w:asciiTheme="minorHAnsi" w:hAnsiTheme="minorHAnsi" w:cstheme="minorHAnsi"/>
          <w:spacing w:val="-4"/>
          <w:sz w:val="24"/>
        </w:rPr>
        <w:t>них:</w:t>
      </w:r>
    </w:p>
    <w:p w:rsidR="007C5950" w:rsidRPr="00ED5611" w:rsidRDefault="007C5950" w:rsidP="007C5950">
      <w:pPr>
        <w:pStyle w:val="a7"/>
        <w:jc w:val="both"/>
        <w:rPr>
          <w:rFonts w:asciiTheme="minorHAnsi" w:hAnsiTheme="minorHAnsi" w:cstheme="minorHAnsi"/>
          <w:spacing w:val="-2"/>
          <w:sz w:val="24"/>
        </w:rPr>
      </w:pPr>
      <w:r w:rsidRPr="00ED5611">
        <w:rPr>
          <w:rFonts w:asciiTheme="minorHAnsi" w:hAnsiTheme="minorHAnsi" w:cstheme="minorHAnsi"/>
          <w:sz w:val="24"/>
        </w:rPr>
        <w:t>воспитателей</w:t>
      </w:r>
      <w:r w:rsidRPr="00ED5611">
        <w:rPr>
          <w:rFonts w:asciiTheme="minorHAnsi" w:hAnsiTheme="minorHAnsi" w:cstheme="minorHAnsi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–</w:t>
      </w:r>
      <w:r w:rsidRPr="00ED5611">
        <w:rPr>
          <w:rFonts w:asciiTheme="minorHAnsi" w:hAnsiTheme="minorHAnsi" w:cstheme="minorHAnsi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12</w:t>
      </w:r>
      <w:r w:rsidRPr="00ED5611">
        <w:rPr>
          <w:rFonts w:asciiTheme="minorHAnsi" w:hAnsiTheme="minorHAnsi" w:cstheme="minorHAnsi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2"/>
          <w:sz w:val="24"/>
        </w:rPr>
        <w:t>человек,</w:t>
      </w:r>
    </w:p>
    <w:p w:rsidR="007C5950" w:rsidRPr="00ED5611" w:rsidRDefault="007C5950" w:rsidP="007C5950">
      <w:pPr>
        <w:pStyle w:val="a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pacing w:val="-2"/>
          <w:sz w:val="24"/>
        </w:rPr>
        <w:t>старший воспитатель – 1 человек,</w:t>
      </w:r>
    </w:p>
    <w:p w:rsidR="007C5950" w:rsidRPr="00ED5611" w:rsidRDefault="007C5950" w:rsidP="007C5950">
      <w:pPr>
        <w:pStyle w:val="a7"/>
        <w:spacing w:before="1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музыкальных</w:t>
      </w:r>
      <w:r w:rsidRPr="00ED5611">
        <w:rPr>
          <w:rFonts w:asciiTheme="minorHAnsi" w:hAnsiTheme="minorHAnsi" w:cstheme="minorHAnsi"/>
          <w:spacing w:val="-6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руководителей</w:t>
      </w:r>
      <w:r w:rsidRPr="00ED5611">
        <w:rPr>
          <w:rFonts w:asciiTheme="minorHAnsi" w:hAnsiTheme="minorHAnsi" w:cstheme="minorHAnsi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–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1</w:t>
      </w:r>
      <w:r w:rsidRPr="00ED5611">
        <w:rPr>
          <w:rFonts w:asciiTheme="minorHAnsi" w:hAnsiTheme="minorHAnsi" w:cstheme="minorHAnsi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2"/>
          <w:sz w:val="24"/>
        </w:rPr>
        <w:t>человек,</w:t>
      </w:r>
    </w:p>
    <w:p w:rsidR="007C5950" w:rsidRPr="00ED5611" w:rsidRDefault="007C5950" w:rsidP="007C5950">
      <w:pPr>
        <w:pStyle w:val="a7"/>
        <w:jc w:val="both"/>
        <w:rPr>
          <w:rFonts w:asciiTheme="minorHAnsi" w:hAnsiTheme="minorHAnsi" w:cstheme="minorHAnsi"/>
          <w:spacing w:val="-2"/>
          <w:sz w:val="24"/>
        </w:rPr>
      </w:pPr>
      <w:r w:rsidRPr="00ED5611">
        <w:rPr>
          <w:rFonts w:asciiTheme="minorHAnsi" w:hAnsiTheme="minorHAnsi" w:cstheme="minorHAnsi"/>
          <w:sz w:val="24"/>
        </w:rPr>
        <w:t>инструктор</w:t>
      </w:r>
      <w:r w:rsidRPr="00ED5611">
        <w:rPr>
          <w:rFonts w:asciiTheme="minorHAnsi" w:hAnsiTheme="minorHAnsi" w:cstheme="minorHAnsi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по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физической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культуре –</w:t>
      </w:r>
      <w:r w:rsidRPr="00ED5611">
        <w:rPr>
          <w:rFonts w:asciiTheme="minorHAnsi" w:hAnsiTheme="minorHAnsi" w:cstheme="minorHAnsi"/>
          <w:spacing w:val="53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2"/>
          <w:sz w:val="24"/>
        </w:rPr>
        <w:t>1 человек.</w:t>
      </w:r>
    </w:p>
    <w:p w:rsidR="007C5950" w:rsidRPr="00ED5611" w:rsidRDefault="007C5950" w:rsidP="007C5950">
      <w:pPr>
        <w:pStyle w:val="a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pacing w:val="-2"/>
          <w:sz w:val="24"/>
        </w:rPr>
        <w:t>Учитель – логопед – 1 человек.</w:t>
      </w:r>
    </w:p>
    <w:p w:rsidR="007C5950" w:rsidRPr="00ED5611" w:rsidRDefault="007C5950" w:rsidP="007C5950">
      <w:pPr>
        <w:pStyle w:val="a7"/>
        <w:ind w:right="143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Высшую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квалификационную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категорию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имеют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8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педагогов (50%),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1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квалификационную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категорию имеет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1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педагог (6%),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соответствие занимаемой должности – 4 человека (25%), без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категории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-</w:t>
      </w:r>
      <w:r w:rsidRPr="00ED5611">
        <w:rPr>
          <w:rFonts w:asciiTheme="minorHAnsi" w:hAnsiTheme="minorHAnsi" w:cstheme="minorHAnsi"/>
          <w:spacing w:val="22"/>
          <w:sz w:val="24"/>
        </w:rPr>
        <w:t xml:space="preserve"> 3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 xml:space="preserve">человека. 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Образовательный</w:t>
      </w:r>
      <w:r w:rsidRPr="00ED5611">
        <w:rPr>
          <w:rFonts w:asciiTheme="minorHAnsi" w:hAnsiTheme="minorHAnsi" w:cstheme="minorHAnsi"/>
          <w:spacing w:val="-1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уровень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педагогов: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среднее педагогическое образование имеют 13 человек, высшее – 3 человека (19%).</w:t>
      </w:r>
    </w:p>
    <w:p w:rsidR="007C5950" w:rsidRPr="00ED5611" w:rsidRDefault="007C5950" w:rsidP="007C5950">
      <w:pPr>
        <w:pStyle w:val="a7"/>
        <w:ind w:right="143"/>
        <w:jc w:val="both"/>
        <w:rPr>
          <w:rFonts w:asciiTheme="minorHAnsi" w:hAnsiTheme="minorHAnsi" w:cstheme="minorHAnsi"/>
          <w:sz w:val="24"/>
        </w:rPr>
      </w:pPr>
    </w:p>
    <w:p w:rsidR="007C5950" w:rsidRPr="00ED5611" w:rsidRDefault="007C5950" w:rsidP="0000476F">
      <w:pPr>
        <w:pStyle w:val="a7"/>
        <w:spacing w:before="63"/>
        <w:ind w:right="144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Административный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аппарат –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1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человек</w:t>
      </w:r>
      <w:r w:rsidRPr="00ED5611">
        <w:rPr>
          <w:rFonts w:asciiTheme="minorHAnsi" w:hAnsiTheme="minorHAnsi" w:cstheme="minorHAnsi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(заведующий</w:t>
      </w:r>
      <w:r w:rsidRPr="00ED5611">
        <w:rPr>
          <w:rFonts w:asciiTheme="minorHAnsi" w:hAnsiTheme="minorHAnsi" w:cstheme="minorHAnsi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МБДОУ), имеет высшее образование.</w:t>
      </w:r>
    </w:p>
    <w:p w:rsidR="007C5950" w:rsidRPr="00ED5611" w:rsidRDefault="007C5950" w:rsidP="0000476F">
      <w:pPr>
        <w:pStyle w:val="a7"/>
        <w:spacing w:before="194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Педагогические</w:t>
      </w:r>
      <w:r w:rsidRPr="00ED5611">
        <w:rPr>
          <w:rFonts w:asciiTheme="minorHAnsi" w:hAnsiTheme="minorHAnsi" w:cstheme="minorHAnsi"/>
          <w:spacing w:val="-9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работники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обладают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основными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2"/>
          <w:sz w:val="24"/>
        </w:rPr>
        <w:t>компетенциями:</w:t>
      </w:r>
    </w:p>
    <w:p w:rsidR="007C5950" w:rsidRPr="00ED5611" w:rsidRDefault="007C5950" w:rsidP="0000476F">
      <w:pPr>
        <w:pStyle w:val="a9"/>
        <w:widowControl w:val="0"/>
        <w:numPr>
          <w:ilvl w:val="0"/>
          <w:numId w:val="26"/>
        </w:numPr>
        <w:tabs>
          <w:tab w:val="left" w:pos="550"/>
        </w:tabs>
        <w:autoSpaceDE w:val="0"/>
        <w:autoSpaceDN w:val="0"/>
        <w:spacing w:before="196" w:beforeAutospacing="0" w:after="0" w:afterAutospacing="0"/>
        <w:ind w:right="152" w:firstLine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в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организации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мероприятий,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направленных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на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укрепление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здоровья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воспитанников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их физическое развитие;</w:t>
      </w:r>
    </w:p>
    <w:p w:rsidR="007C5950" w:rsidRPr="00ED5611" w:rsidRDefault="007C5950" w:rsidP="0000476F">
      <w:pPr>
        <w:pStyle w:val="a9"/>
        <w:widowControl w:val="0"/>
        <w:numPr>
          <w:ilvl w:val="0"/>
          <w:numId w:val="26"/>
        </w:numPr>
        <w:tabs>
          <w:tab w:val="left" w:pos="543"/>
        </w:tabs>
        <w:autoSpaceDE w:val="0"/>
        <w:autoSpaceDN w:val="0"/>
        <w:spacing w:before="199" w:beforeAutospacing="0" w:after="0" w:afterAutospacing="0"/>
        <w:ind w:left="543" w:hanging="258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в</w:t>
      </w:r>
      <w:r w:rsidRPr="00ED5611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организации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различных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видов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деятельности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общения;</w:t>
      </w:r>
    </w:p>
    <w:p w:rsidR="007C5950" w:rsidRPr="00ED5611" w:rsidRDefault="007C5950" w:rsidP="0000476F">
      <w:pPr>
        <w:pStyle w:val="a9"/>
        <w:widowControl w:val="0"/>
        <w:numPr>
          <w:ilvl w:val="0"/>
          <w:numId w:val="26"/>
        </w:numPr>
        <w:tabs>
          <w:tab w:val="left" w:pos="543"/>
        </w:tabs>
        <w:autoSpaceDE w:val="0"/>
        <w:autoSpaceDN w:val="0"/>
        <w:spacing w:before="199" w:beforeAutospacing="0" w:after="0" w:afterAutospacing="0"/>
        <w:ind w:left="543" w:hanging="258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в</w:t>
      </w:r>
      <w:r w:rsidRPr="00ED5611">
        <w:rPr>
          <w:rFonts w:cstheme="minorHAnsi"/>
          <w:spacing w:val="-7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организации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образовательной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деятельности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по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реализации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ОП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МБДОУ;</w:t>
      </w:r>
    </w:p>
    <w:p w:rsidR="007C5950" w:rsidRPr="00ED5611" w:rsidRDefault="007C5950" w:rsidP="0000476F">
      <w:pPr>
        <w:pStyle w:val="a9"/>
        <w:widowControl w:val="0"/>
        <w:numPr>
          <w:ilvl w:val="0"/>
          <w:numId w:val="26"/>
        </w:numPr>
        <w:tabs>
          <w:tab w:val="left" w:pos="543"/>
        </w:tabs>
        <w:autoSpaceDE w:val="0"/>
        <w:autoSpaceDN w:val="0"/>
        <w:spacing w:before="199" w:beforeAutospacing="0" w:after="0" w:afterAutospacing="0"/>
        <w:ind w:left="543" w:hanging="258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в</w:t>
      </w:r>
      <w:r w:rsidRPr="00ED5611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осуществлении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взаимодействия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родителями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воспитанников;</w:t>
      </w:r>
    </w:p>
    <w:p w:rsidR="007C5950" w:rsidRPr="00ED5611" w:rsidRDefault="007C5950" w:rsidP="0000476F">
      <w:pPr>
        <w:pStyle w:val="a9"/>
        <w:widowControl w:val="0"/>
        <w:numPr>
          <w:ilvl w:val="0"/>
          <w:numId w:val="26"/>
        </w:numPr>
        <w:tabs>
          <w:tab w:val="left" w:pos="543"/>
        </w:tabs>
        <w:autoSpaceDE w:val="0"/>
        <w:autoSpaceDN w:val="0"/>
        <w:spacing w:before="200" w:beforeAutospacing="0" w:after="0" w:afterAutospacing="0"/>
        <w:ind w:left="543" w:hanging="258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в</w:t>
      </w:r>
      <w:r w:rsidRPr="00ED5611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методическом</w:t>
      </w:r>
      <w:r w:rsidRPr="00ED5611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обеспечении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образовательного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процесса;</w:t>
      </w:r>
    </w:p>
    <w:p w:rsidR="007C5950" w:rsidRPr="00ED5611" w:rsidRDefault="007C5950" w:rsidP="0000476F">
      <w:pPr>
        <w:pStyle w:val="a9"/>
        <w:widowControl w:val="0"/>
        <w:numPr>
          <w:ilvl w:val="0"/>
          <w:numId w:val="26"/>
        </w:numPr>
        <w:tabs>
          <w:tab w:val="left" w:pos="543"/>
        </w:tabs>
        <w:autoSpaceDE w:val="0"/>
        <w:autoSpaceDN w:val="0"/>
        <w:spacing w:before="202" w:beforeAutospacing="0" w:after="0" w:afterAutospacing="0"/>
        <w:ind w:left="543" w:hanging="258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lastRenderedPageBreak/>
        <w:t>в</w:t>
      </w:r>
      <w:r w:rsidRPr="00ED5611">
        <w:rPr>
          <w:rFonts w:cstheme="minorHAnsi"/>
          <w:spacing w:val="-1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овладении</w:t>
      </w:r>
      <w:r w:rsidRPr="00ED5611">
        <w:rPr>
          <w:rFonts w:cstheme="minorHAnsi"/>
          <w:spacing w:val="-7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информационно-коммуникационными</w:t>
      </w:r>
      <w:r w:rsidRPr="00ED5611">
        <w:rPr>
          <w:rFonts w:cstheme="minorHAnsi"/>
          <w:spacing w:val="-7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технологиями.</w:t>
      </w:r>
    </w:p>
    <w:p w:rsidR="007C5950" w:rsidRPr="00ED5611" w:rsidRDefault="007C5950" w:rsidP="0000476F">
      <w:pPr>
        <w:pStyle w:val="a7"/>
        <w:spacing w:before="197"/>
        <w:ind w:right="14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Педагоги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постоянно</w:t>
      </w:r>
      <w:r w:rsidRPr="00ED5611">
        <w:rPr>
          <w:rFonts w:asciiTheme="minorHAnsi" w:hAnsiTheme="minorHAnsi" w:cstheme="minorHAnsi"/>
          <w:color w:val="212121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повышают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свой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профессиональный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уровень,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эффективно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участвуют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 xml:space="preserve">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ED5611">
        <w:rPr>
          <w:rFonts w:asciiTheme="minorHAnsi" w:hAnsiTheme="minorHAnsi" w:cstheme="minorHAnsi"/>
          <w:color w:val="212121"/>
          <w:sz w:val="24"/>
        </w:rPr>
        <w:t>саморазвиваются</w:t>
      </w:r>
      <w:proofErr w:type="spellEnd"/>
      <w:r w:rsidRPr="00ED5611">
        <w:rPr>
          <w:rFonts w:asciiTheme="minorHAnsi" w:hAnsiTheme="minorHAnsi" w:cstheme="minorHAnsi"/>
          <w:color w:val="212121"/>
          <w:sz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7C5950" w:rsidRPr="00ED5611" w:rsidRDefault="007C5950" w:rsidP="007C5950">
      <w:pPr>
        <w:pStyle w:val="a7"/>
        <w:spacing w:before="151" w:line="242" w:lineRule="auto"/>
        <w:ind w:right="139" w:firstLine="659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В 2024 года педагоги были активными участниками городских мероприятий по повышению профессиональной компетентности (участие в МО, школы передового педагогического опыта, посещение семинаров, научно-практических конференций).</w:t>
      </w:r>
    </w:p>
    <w:p w:rsidR="007C5950" w:rsidRPr="00ED5611" w:rsidRDefault="007C5950" w:rsidP="007C595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Транслирование передового педагогического опыта педагогов МБДОУ проходило на мероприятиях различного уровня: </w:t>
      </w:r>
      <w:r w:rsidRPr="00ED5611">
        <w:rPr>
          <w:rFonts w:asciiTheme="minorHAnsi" w:hAnsiTheme="minorHAnsi" w:cstheme="minorHAnsi"/>
          <w:sz w:val="24"/>
          <w:szCs w:val="24"/>
          <w:lang w:eastAsia="ru-RU"/>
        </w:rPr>
        <w:t>на всероссийском, региональном и районном уровнях:</w:t>
      </w:r>
      <w:r w:rsidRPr="00ED5611">
        <w:rPr>
          <w:rFonts w:asciiTheme="minorHAnsi" w:hAnsiTheme="minorHAnsi" w:cstheme="minorHAnsi"/>
          <w:sz w:val="24"/>
          <w:szCs w:val="24"/>
        </w:rPr>
        <w:t xml:space="preserve"> 53 % педагогов представили свой опыт работы. В течение года проведено 4 открытых просмотра образовательной деятельности на районном уровне, 2 выступления из опыта работы, 3 педагога представили опыт работы на областном уровне, 2 на межрегиональном, несколько публикации на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сайтах,  имеют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персональные сайты 4 педагога.</w:t>
      </w:r>
    </w:p>
    <w:p w:rsidR="007C5950" w:rsidRPr="00ED5611" w:rsidRDefault="007C5950" w:rsidP="007C5950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10 педагогов принимали участие в 8 конкурсах районного, уровня –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2  раза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становились призёрами; участвовали в 2  межрегиональных конкурсах 8 педагогов, 9 раз становились призёрами и победителями; в областном конкурсе приняли участие 2 педагога, оба призёры. Всероссийские конкурсы: принимали участие 2 педагога – 1 стал победителем, 1 – лауреатом.  </w:t>
      </w:r>
    </w:p>
    <w:p w:rsidR="007C5950" w:rsidRPr="00ED5611" w:rsidRDefault="007C5950" w:rsidP="007C5950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работы педагогов по самообразованию -  в данном направлении заметны существенные положительные сдвиги почти у всех педагогов, прослеживаются логические, плановые и последовательные действия, своевременно обобщают и представляют свой опыт. Большинством педагогов были учтены рекомендации прошлого года: темы по самообразованию стали более практико-направленными, имеющийся опыт активно представлялся на разных уровнях имеются у всех собственные методические разработки. </w:t>
      </w:r>
    </w:p>
    <w:p w:rsidR="001F2D54" w:rsidRPr="00ED5611" w:rsidRDefault="001F2D54" w:rsidP="007C5950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1F2D54" w:rsidRPr="00ED5611" w:rsidRDefault="001F2D54" w:rsidP="001F2D54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Наши педагоги принимают активное участ</w:t>
      </w:r>
      <w:r w:rsidR="001E7B2B" w:rsidRPr="00ED5611">
        <w:rPr>
          <w:rFonts w:asciiTheme="minorHAnsi" w:hAnsiTheme="minorHAnsi" w:cstheme="minorHAnsi"/>
          <w:sz w:val="24"/>
          <w:szCs w:val="24"/>
        </w:rPr>
        <w:t>ие в профессиональных конкурсах:</w:t>
      </w:r>
    </w:p>
    <w:p w:rsidR="001F2D54" w:rsidRPr="00ED5611" w:rsidRDefault="001F2D54" w:rsidP="001F2D54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4940"/>
        <w:gridCol w:w="2295"/>
        <w:gridCol w:w="2583"/>
      </w:tblGrid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Название конкурса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педагог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Результат участия</w:t>
            </w:r>
          </w:p>
        </w:tc>
      </w:tr>
      <w:tr w:rsidR="001F2D54" w:rsidRPr="00ED5611" w:rsidTr="00F41C05">
        <w:tc>
          <w:tcPr>
            <w:tcW w:w="10030" w:type="dxa"/>
            <w:gridSpan w:val="3"/>
          </w:tcPr>
          <w:p w:rsidR="001F2D54" w:rsidRPr="00ED5611" w:rsidRDefault="001F2D54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Всероссийский уровень/ интернет конкурсы</w:t>
            </w:r>
          </w:p>
        </w:tc>
      </w:tr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Центр информационных технологий и методического обеспечения «Развитие», г. Москва</w:t>
            </w:r>
          </w:p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Всероссийская олимпиада руководителей и педагогов дошкольных образовательных </w:t>
            </w:r>
            <w:proofErr w:type="gram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организаций  «</w:t>
            </w:r>
            <w:proofErr w:type="gram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Физическое развитие детей в дошкольной образовательной организации в соответствии с ФОП»,</w:t>
            </w:r>
          </w:p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«Специфика профессиональной деятельности инструктора по физической культуре в условиях внедрения ФОП дошкольного образования»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Беляева О.Н.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победитель</w:t>
            </w:r>
          </w:p>
        </w:tc>
      </w:tr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rPr>
                <w:rFonts w:eastAsiaTheme="minorEastAsia" w:cstheme="minorHAnsi"/>
                <w:bCs/>
                <w:sz w:val="24"/>
                <w:szCs w:val="24"/>
              </w:rPr>
            </w:pPr>
            <w:r w:rsidRPr="00ED5611">
              <w:rPr>
                <w:rFonts w:cstheme="minorHAnsi"/>
                <w:bCs/>
                <w:sz w:val="24"/>
                <w:szCs w:val="24"/>
              </w:rPr>
              <w:t>Издательский Дом «Воспитание дошкольника»</w:t>
            </w:r>
            <w:r w:rsidRPr="00ED5611">
              <w:rPr>
                <w:rFonts w:eastAsiaTheme="minorEastAsia" w:cstheme="minorHAnsi"/>
                <w:bCs/>
                <w:sz w:val="24"/>
                <w:szCs w:val="24"/>
              </w:rPr>
              <w:t xml:space="preserve"> </w:t>
            </w:r>
            <w:r w:rsidRPr="00ED5611">
              <w:rPr>
                <w:rFonts w:cstheme="minorHAnsi"/>
                <w:sz w:val="24"/>
                <w:szCs w:val="24"/>
              </w:rPr>
              <w:t>Конкурс «Наши друзья песни»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Данилова Е.Ю.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Лауреат </w:t>
            </w:r>
          </w:p>
        </w:tc>
      </w:tr>
      <w:tr w:rsidR="001F2D54" w:rsidRPr="00ED5611" w:rsidTr="00F41C05">
        <w:tc>
          <w:tcPr>
            <w:tcW w:w="10030" w:type="dxa"/>
            <w:gridSpan w:val="3"/>
          </w:tcPr>
          <w:p w:rsidR="001F2D54" w:rsidRPr="00ED5611" w:rsidRDefault="001F2D54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Межрегиональный уровень.</w:t>
            </w:r>
          </w:p>
        </w:tc>
      </w:tr>
      <w:tr w:rsidR="001F2D54" w:rsidRPr="00ED5611" w:rsidTr="00F41C05">
        <w:tc>
          <w:tcPr>
            <w:tcW w:w="5057" w:type="dxa"/>
            <w:vMerge w:val="restart"/>
          </w:tcPr>
          <w:p w:rsidR="001F2D54" w:rsidRPr="00ED5611" w:rsidRDefault="001F2D54" w:rsidP="00F41C05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  <w:lang w:val="en-US"/>
              </w:rPr>
              <w:t>VII</w:t>
            </w:r>
            <w:r w:rsidRPr="00ED5611">
              <w:rPr>
                <w:rFonts w:cstheme="minorHAnsi"/>
                <w:sz w:val="24"/>
                <w:szCs w:val="24"/>
              </w:rPr>
              <w:t xml:space="preserve"> межрегиональный конкурс на лучшую методическую разработку конспекта занятия (урока) «Проектирование педагогической деятельности при реализации современных образовательных программ» 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Замараева Е.В.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Калинина Н.А.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Пушнякова М.В.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Лелёкина О.Н.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Цыганова Н.А.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2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Чагина Г.В.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Коробова О.В.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Зорина Е.Б.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 w:val="restart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IV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 Межрегиональный конкурс на лучшее воспитательное мероприятие 22.12.2023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Замараева Е.В.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3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Калинина Н.А.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Пушнякова М.В.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Чагина Г.В.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Лелёкина О.Н.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Коробова О.В.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Победитель, 2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Байлова В.В.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Диплом за 3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Зорина Е.Б.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10030" w:type="dxa"/>
            <w:gridSpan w:val="3"/>
          </w:tcPr>
          <w:p w:rsidR="001F2D54" w:rsidRPr="00ED5611" w:rsidRDefault="001F2D54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Региональный уровень</w:t>
            </w:r>
          </w:p>
        </w:tc>
      </w:tr>
      <w:tr w:rsidR="001F2D54" w:rsidRPr="00ED5611" w:rsidTr="00F41C05">
        <w:tc>
          <w:tcPr>
            <w:tcW w:w="5057" w:type="dxa"/>
            <w:vMerge w:val="restart"/>
          </w:tcPr>
          <w:p w:rsidR="001F2D54" w:rsidRPr="00ED5611" w:rsidRDefault="001F2D54" w:rsidP="00F41C05">
            <w:pPr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D5611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«Открытый областной фестиваль -конкурс педагогических идей </w:t>
            </w:r>
            <w:r w:rsidRPr="00ED561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r w:rsidRPr="00ED5611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Эффективные педагогические практики».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Калинина Н.А.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2 место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Беляева О.Н.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2 место</w:t>
            </w:r>
          </w:p>
        </w:tc>
      </w:tr>
      <w:tr w:rsidR="001F2D54" w:rsidRPr="00ED5611" w:rsidTr="00F41C05">
        <w:tc>
          <w:tcPr>
            <w:tcW w:w="10030" w:type="dxa"/>
            <w:gridSpan w:val="3"/>
          </w:tcPr>
          <w:p w:rsidR="001F2D54" w:rsidRPr="00ED5611" w:rsidRDefault="001F2D54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Муниципальный уровень</w:t>
            </w:r>
          </w:p>
        </w:tc>
      </w:tr>
      <w:tr w:rsidR="001F2D54" w:rsidRPr="00ED5611" w:rsidTr="00F41C05">
        <w:tc>
          <w:tcPr>
            <w:tcW w:w="5057" w:type="dxa"/>
            <w:vMerge w:val="restart"/>
          </w:tcPr>
          <w:p w:rsidR="001F2D54" w:rsidRPr="00ED5611" w:rsidRDefault="001F2D54" w:rsidP="00F41C05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ED5611">
              <w:rPr>
                <w:rFonts w:cstheme="minorHAnsi"/>
                <w:sz w:val="24"/>
                <w:szCs w:val="24"/>
              </w:rPr>
              <w:t>Муниципальный конкурс на лучшую методическую разработку воспитательного мероприятия по ознакомлению детей дошкольного возраста с государственными праздниками и общественно значимыми событиями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Сеогеева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 О.Д.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Калинина Н.А.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3 место</w:t>
            </w:r>
          </w:p>
        </w:tc>
      </w:tr>
      <w:tr w:rsidR="001F2D54" w:rsidRPr="00ED5611" w:rsidTr="00F41C05">
        <w:tc>
          <w:tcPr>
            <w:tcW w:w="5057" w:type="dxa"/>
            <w:vMerge w:val="restart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Конкурс «Дидактическое пособие, направленное на формирование словаря детей дошкольного возраста».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Зорина Е.Б.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Цыганова Н.А.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Конкурс на «Лучший конспект по профилактике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артикуляторно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– акустической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дисграфии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у дошкольников»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Цыганова Н.А.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rPr>
          <w:trHeight w:val="413"/>
        </w:trPr>
        <w:tc>
          <w:tcPr>
            <w:tcW w:w="5057" w:type="dxa"/>
            <w:vMerge w:val="restart"/>
          </w:tcPr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Муниципальный конкурс  на лучший центр социально коммуникативного развития в группе ДОУ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Коробова</w:t>
            </w:r>
          </w:p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Пушнякова</w:t>
            </w:r>
          </w:p>
        </w:tc>
        <w:tc>
          <w:tcPr>
            <w:tcW w:w="2636" w:type="dxa"/>
            <w:vMerge w:val="restart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участники</w:t>
            </w:r>
          </w:p>
        </w:tc>
      </w:tr>
      <w:tr w:rsidR="001F2D54" w:rsidRPr="00ED5611" w:rsidTr="00F41C05">
        <w:trPr>
          <w:trHeight w:val="412"/>
        </w:trPr>
        <w:tc>
          <w:tcPr>
            <w:tcW w:w="5057" w:type="dxa"/>
            <w:vMerge/>
          </w:tcPr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Лелёкина</w:t>
            </w:r>
          </w:p>
        </w:tc>
        <w:tc>
          <w:tcPr>
            <w:tcW w:w="2636" w:type="dxa"/>
            <w:vMerge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Муниципальный конкурс «Пособие, направленное на развитие физических качеств детей раннего возраста» среди педагогов ДОО Великоустюгского муниципального округа»</w:t>
            </w:r>
          </w:p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Замараева Е.В.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3 место</w:t>
            </w:r>
          </w:p>
        </w:tc>
      </w:tr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Конкурс «Дидактическое пособие для автоматизации и дифференциации звуков с детьми старшего дошкольного возраста с ОВЗ»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Цыганова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Муниципальный конкурс «Интерактивная дидактическая игра по изобразительной деятельности»</w:t>
            </w: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Лучкинская Т.В.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  <w:tr w:rsidR="001F2D54" w:rsidRPr="00ED5611" w:rsidTr="00F41C05">
        <w:tc>
          <w:tcPr>
            <w:tcW w:w="505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Муниципальный конкурс на лучший видеоролик «Применение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здоровьесберегающих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 технологий в ДОУ»</w:t>
            </w:r>
          </w:p>
          <w:p w:rsidR="001F2D54" w:rsidRPr="00ED5611" w:rsidRDefault="001F2D54" w:rsidP="00F41C0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Беляева О.Н.</w:t>
            </w:r>
          </w:p>
        </w:tc>
        <w:tc>
          <w:tcPr>
            <w:tcW w:w="2636" w:type="dxa"/>
          </w:tcPr>
          <w:p w:rsidR="001F2D54" w:rsidRPr="00ED5611" w:rsidRDefault="001F2D54" w:rsidP="00F41C05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участник</w:t>
            </w:r>
          </w:p>
        </w:tc>
      </w:tr>
    </w:tbl>
    <w:p w:rsidR="007C5950" w:rsidRPr="00ED5611" w:rsidRDefault="007C5950" w:rsidP="007C5950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7C5950" w:rsidRPr="00ED5611" w:rsidRDefault="007C5950" w:rsidP="007C5950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 2024 году 11 педагогов прошли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курсы  повышения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квалификации.</w:t>
      </w:r>
    </w:p>
    <w:p w:rsidR="007C5950" w:rsidRPr="00ED5611" w:rsidRDefault="007C5950" w:rsidP="007C5950">
      <w:pPr>
        <w:pStyle w:val="a7"/>
        <w:ind w:right="143"/>
        <w:jc w:val="both"/>
        <w:rPr>
          <w:rFonts w:asciiTheme="minorHAnsi" w:hAnsiTheme="minorHAnsi" w:cstheme="minorHAnsi"/>
          <w:sz w:val="24"/>
        </w:rPr>
      </w:pP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lastRenderedPageBreak/>
        <w:t xml:space="preserve">Педагоги используют в работе постоянное и систематическое применение в образовательной деятельности и воспитательной работе с воспитанниками следующих педагогических технологий: 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применение ЗСТ отмечено у педагогов: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Байолвой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В.В.,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Лелёкиной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О.Н., Коробовой О.В.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,  Беляевой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О.Н., Даниловой Е.Ю, Замараевой Е.Ю., Капустина., Сергеевой О.Д., Капустина Н.И. – 40%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Честью педагогов реализуются авторские ЗСТ: Даниловой Е.Ю, Замараевой Е.В., 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Во всех группах имеются картотеки или подборки физкультминуток, пальчиковых игр, гимнастик для глаз, подвижных игр, динамических пауз, артикуляционных гимнастик и пр. Их использование находит своё отражение при просмотре образовательной деятельности, проведении оздоровительных мероприятий, анализе календарных планов. Однако не у всех педагогов имеются собственные разработки.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Наиболее активно применяется технология «Портфолио» воспитателями: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Байловой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В.В.,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Лучкинской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Т.В.,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Пушняковой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М.В, Замараевой Е.В.  – 50%,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Имеются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оформленные портфолио детей, работа отражается в календарных планах.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На использование в своей работе проектной деятельности, в том числе с семьями воспитанников, указывают 80% педагогов. Систематично реализуют проекты в образовательной деятельности, в воспитательной работе с детьми, реализуют совместные проекты с родителями. 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ИКТ применяют в работе – 43% педагогов, самостоятельно разрабатывают продукт и применяют его в работе с детьми и родителями: Калинина Н.А., Данилова Е.Ю., Замараева Е.В., Беляева О.Н., Лучкинская Т.В.,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Ск</w:t>
      </w:r>
      <w:r w:rsidR="001E7B2B" w:rsidRPr="00ED5611">
        <w:rPr>
          <w:rFonts w:asciiTheme="minorHAnsi" w:hAnsiTheme="minorHAnsi" w:cstheme="minorHAnsi"/>
          <w:sz w:val="24"/>
          <w:szCs w:val="24"/>
        </w:rPr>
        <w:t>ргеева</w:t>
      </w:r>
      <w:proofErr w:type="spellEnd"/>
      <w:r w:rsidR="001E7B2B" w:rsidRPr="00ED5611">
        <w:rPr>
          <w:rFonts w:asciiTheme="minorHAnsi" w:hAnsiTheme="minorHAnsi" w:cstheme="minorHAnsi"/>
          <w:sz w:val="24"/>
          <w:szCs w:val="24"/>
        </w:rPr>
        <w:t xml:space="preserve"> О.Д.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Вновь осваиваемыми и используемыми в педагогической деятельности технологиями за прошедший период являются: мнемотехника – 30%,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деятельностного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подхода «Ситуация» (</w:t>
      </w:r>
      <w:proofErr w:type="spellStart"/>
      <w:r w:rsidRPr="00ED5611">
        <w:rPr>
          <w:rFonts w:asciiTheme="minorHAnsi" w:hAnsiTheme="minorHAnsi" w:cstheme="minorHAnsi"/>
          <w:color w:val="15181A"/>
          <w:spacing w:val="-4"/>
          <w:sz w:val="24"/>
          <w:szCs w:val="24"/>
          <w:shd w:val="clear" w:color="auto" w:fill="FFFFFF"/>
        </w:rPr>
        <w:t>Петерсон</w:t>
      </w:r>
      <w:proofErr w:type="spellEnd"/>
      <w:r w:rsidRPr="00ED5611">
        <w:rPr>
          <w:rFonts w:asciiTheme="minorHAnsi" w:hAnsiTheme="minorHAnsi" w:cstheme="minorHAnsi"/>
          <w:color w:val="15181A"/>
          <w:spacing w:val="-4"/>
          <w:sz w:val="24"/>
          <w:szCs w:val="24"/>
          <w:shd w:val="clear" w:color="auto" w:fill="FFFFFF"/>
        </w:rPr>
        <w:t xml:space="preserve"> Л. Г., </w:t>
      </w:r>
      <w:proofErr w:type="spellStart"/>
      <w:r w:rsidRPr="00ED5611">
        <w:rPr>
          <w:rFonts w:asciiTheme="minorHAnsi" w:hAnsiTheme="minorHAnsi" w:cstheme="minorHAnsi"/>
          <w:color w:val="15181A"/>
          <w:spacing w:val="-4"/>
          <w:sz w:val="24"/>
          <w:szCs w:val="24"/>
          <w:shd w:val="clear" w:color="auto" w:fill="FFFFFF"/>
        </w:rPr>
        <w:t>Кочемасова</w:t>
      </w:r>
      <w:proofErr w:type="spellEnd"/>
      <w:r w:rsidRPr="00ED5611">
        <w:rPr>
          <w:rFonts w:asciiTheme="minorHAnsi" w:hAnsiTheme="minorHAnsi" w:cstheme="minorHAnsi"/>
          <w:color w:val="15181A"/>
          <w:spacing w:val="-4"/>
          <w:sz w:val="24"/>
          <w:szCs w:val="24"/>
          <w:shd w:val="clear" w:color="auto" w:fill="FFFFFF"/>
        </w:rPr>
        <w:t xml:space="preserve"> Е. </w:t>
      </w:r>
      <w:proofErr w:type="gramStart"/>
      <w:r w:rsidRPr="00ED5611">
        <w:rPr>
          <w:rFonts w:asciiTheme="minorHAnsi" w:hAnsiTheme="minorHAnsi" w:cstheme="minorHAnsi"/>
          <w:color w:val="15181A"/>
          <w:spacing w:val="-4"/>
          <w:sz w:val="24"/>
          <w:szCs w:val="24"/>
          <w:shd w:val="clear" w:color="auto" w:fill="FFFFFF"/>
        </w:rPr>
        <w:t>Е)  -</w:t>
      </w:r>
      <w:proofErr w:type="gramEnd"/>
      <w:r w:rsidRPr="00ED5611">
        <w:rPr>
          <w:rFonts w:asciiTheme="minorHAnsi" w:hAnsiTheme="minorHAnsi" w:cstheme="minorHAnsi"/>
          <w:color w:val="15181A"/>
          <w:spacing w:val="-4"/>
          <w:sz w:val="24"/>
          <w:szCs w:val="24"/>
          <w:shd w:val="clear" w:color="auto" w:fill="FFFFFF"/>
        </w:rPr>
        <w:t xml:space="preserve"> 40% педагогов,</w:t>
      </w:r>
      <w:r w:rsidRPr="00ED5611">
        <w:rPr>
          <w:rFonts w:asciiTheme="minorHAnsi" w:hAnsiTheme="minorHAnsi" w:cstheme="minorHAnsi"/>
          <w:sz w:val="24"/>
          <w:szCs w:val="24"/>
        </w:rPr>
        <w:t xml:space="preserve"> технология развития творческого мышления – Данилова Е.Ю., технологи «Интеллект-карт» - Чагина Г.В.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Таким образом, в ДОУ есть положительный опыт применения педагогических технологий следующими педагогами: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Байловой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В.В., воспитателем - здоровье сберегающих, проектной деятельности, «Портфолио».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Беляевой О.Н., инструктором по физкультуре, здоровье сберегающих, фитнес-технологий, ИКТ-технологий и проектной деятельности;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Даниловой Е.Ю., музыкальным руководителем - ИКТ-технологий,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здоровьесберегающих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, технологии развития творческого мышления.</w:t>
      </w:r>
    </w:p>
    <w:p w:rsidR="00E340B0" w:rsidRPr="00ED5611" w:rsidRDefault="00E340B0" w:rsidP="00E340B0">
      <w:pPr>
        <w:pStyle w:val="a3"/>
        <w:ind w:firstLine="709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Замараевой Е.В., воспитателем - игровой технологии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М.И.Родиной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 xml:space="preserve">«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Бусоград</w:t>
      </w:r>
      <w:proofErr w:type="spellEnd"/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или волшебные игры Феи Бусинки»,   проектной деятельности, личностно ориентированных (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Поттфолио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), здоровье сберегающей, ИКТ-технологий.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Зориной Е.Б.., воспитателем –проектной деятельности,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Виммельбух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, личностно ориентированных (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Поттфолио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).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Калининой Н.А., воспитателем - ИКТ-технологий, проектной деятельности,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деятельностного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подхода «Ситуация».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Капустиной Н.И.., воспитателем – личностно ориентированных (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Поттфолио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), здоровье сберегающих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Коробовой О.В., воспитателем - проектной деятельности, технологии моделирования «Мнемотехника»,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деятельностного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подхода «Ситуация»;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Лелёкиной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О.Н.,,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воспитателем  - здоровье сберегающих, проектной деятельности, технологии моделирования «Мнемотехника»,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деятельностного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подхода «Ситуация»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Лучкинской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Т.В., воспитателем - ИКТ-технологий и проектной деятельности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ED5611">
        <w:rPr>
          <w:rFonts w:asciiTheme="minorHAnsi" w:hAnsiTheme="minorHAnsi" w:cstheme="minorHAnsi"/>
          <w:sz w:val="24"/>
          <w:szCs w:val="24"/>
        </w:rPr>
        <w:lastRenderedPageBreak/>
        <w:t>.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Пушняковой</w:t>
      </w:r>
      <w:proofErr w:type="spellEnd"/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М.В., воспитателем, -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деятельностного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подхода «Ситуация», технологии моделирования «Мнемотехника»,  проектной деятельности, личностно ориентированных (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Поттфолио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);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Сергеевой О.Д., воспитателем - ИКТ-технологий, проектной деятельности,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деятельностного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подхода «Ситуация»;</w:t>
      </w:r>
    </w:p>
    <w:p w:rsidR="00E340B0" w:rsidRPr="00ED5611" w:rsidRDefault="00E340B0" w:rsidP="00E340B0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Чагиной Г.В.,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воспитателем,  -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 технология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деятельностного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подхода «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Ситуация»,проектной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 xml:space="preserve"> деятельности, личностно ориентированных (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Поттфолио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), технология «Интеллект-карт»;</w:t>
      </w:r>
    </w:p>
    <w:p w:rsidR="007C5950" w:rsidRPr="00ED5611" w:rsidRDefault="00E340B0" w:rsidP="00BB145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Цыгановой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Н,А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учителем-логопедом, - проектной деятельности, технологии моделирования мнемотехники.</w:t>
      </w:r>
    </w:p>
    <w:p w:rsidR="001F2D54" w:rsidRPr="00ED5611" w:rsidRDefault="001F2D54" w:rsidP="00BB145C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E340B0" w:rsidRPr="00ED5611" w:rsidRDefault="00E340B0" w:rsidP="001E7B2B">
      <w:pPr>
        <w:pStyle w:val="a7"/>
        <w:spacing w:before="191" w:line="242" w:lineRule="auto"/>
        <w:ind w:right="146"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000000"/>
          <w:sz w:val="24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:rsidR="00E340B0" w:rsidRPr="00ED5611" w:rsidRDefault="00E340B0" w:rsidP="001E7B2B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интересное детям, развивающее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их; деятельность, направленная на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интеграцию с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 w:rsidRPr="00ED5611">
        <w:rPr>
          <w:rFonts w:cstheme="minorHAnsi"/>
          <w:color w:val="000000"/>
          <w:sz w:val="24"/>
          <w:szCs w:val="24"/>
        </w:rPr>
        <w:t> </w:t>
      </w:r>
      <w:r w:rsidRPr="00ED5611">
        <w:rPr>
          <w:rFonts w:cstheme="minorHAnsi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E340B0" w:rsidRPr="00ED5611" w:rsidRDefault="00E340B0" w:rsidP="00E340B0">
      <w:pPr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VI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 w:rsidRPr="00ED5611">
        <w:rPr>
          <w:rFonts w:cstheme="minorHAnsi"/>
          <w:b/>
          <w:bCs/>
          <w:color w:val="000000"/>
          <w:sz w:val="24"/>
          <w:szCs w:val="24"/>
        </w:rPr>
        <w:t> 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00476F" w:rsidRPr="00ED5611" w:rsidRDefault="0000476F" w:rsidP="0000476F">
      <w:pPr>
        <w:pStyle w:val="a7"/>
        <w:spacing w:before="11" w:line="249" w:lineRule="auto"/>
        <w:ind w:right="14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 xml:space="preserve">Методическое обеспечение образовательного процесса представляет собой целостную систему деятельности, направленную на обеспечение высокого качества </w:t>
      </w:r>
      <w:proofErr w:type="spellStart"/>
      <w:proofErr w:type="gramStart"/>
      <w:r w:rsidRPr="00ED5611">
        <w:rPr>
          <w:rFonts w:asciiTheme="minorHAnsi" w:hAnsiTheme="minorHAnsi" w:cstheme="minorHAnsi"/>
          <w:w w:val="105"/>
          <w:sz w:val="24"/>
        </w:rPr>
        <w:t>реа</w:t>
      </w:r>
      <w:proofErr w:type="spellEnd"/>
      <w:r w:rsidRPr="00ED5611">
        <w:rPr>
          <w:rFonts w:asciiTheme="minorHAnsi" w:hAnsiTheme="minorHAnsi" w:cstheme="minorHAnsi"/>
          <w:w w:val="105"/>
          <w:sz w:val="24"/>
        </w:rPr>
        <w:t xml:space="preserve">- </w:t>
      </w:r>
      <w:proofErr w:type="spellStart"/>
      <w:r w:rsidRPr="00ED5611">
        <w:rPr>
          <w:rFonts w:asciiTheme="minorHAnsi" w:hAnsiTheme="minorHAnsi" w:cstheme="minorHAnsi"/>
          <w:w w:val="105"/>
          <w:sz w:val="24"/>
        </w:rPr>
        <w:t>лизации</w:t>
      </w:r>
      <w:proofErr w:type="spellEnd"/>
      <w:proofErr w:type="gramEnd"/>
      <w:r w:rsidRPr="00ED5611">
        <w:rPr>
          <w:rFonts w:asciiTheme="minorHAnsi" w:hAnsiTheme="minorHAnsi" w:cstheme="minorHAnsi"/>
          <w:w w:val="105"/>
          <w:sz w:val="24"/>
        </w:rPr>
        <w:t xml:space="preserve"> стратегических задач деятельности Учреждения. Целью методической работы в Учреждении является создание оптимальных условий для непрерывного</w:t>
      </w:r>
      <w:r w:rsidRPr="00ED5611">
        <w:rPr>
          <w:rFonts w:asciiTheme="minorHAnsi" w:hAnsiTheme="minorHAnsi" w:cstheme="minorHAnsi"/>
          <w:spacing w:val="2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повышения уровня</w:t>
      </w:r>
      <w:r w:rsidRPr="00ED5611">
        <w:rPr>
          <w:rFonts w:asciiTheme="minorHAnsi" w:hAnsiTheme="minorHAnsi" w:cstheme="minorHAnsi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общей и педагогической культуры участников образовательного процесса. Методическая работа Учреждения</w:t>
      </w:r>
      <w:r w:rsidRPr="00ED5611">
        <w:rPr>
          <w:rFonts w:asciiTheme="minorHAnsi" w:hAnsiTheme="minorHAnsi" w:cstheme="minorHAnsi"/>
          <w:spacing w:val="-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направлена на</w:t>
      </w:r>
      <w:r w:rsidRPr="00ED5611">
        <w:rPr>
          <w:rFonts w:asciiTheme="minorHAnsi" w:hAnsiTheme="minorHAnsi" w:cstheme="minorHAnsi"/>
          <w:spacing w:val="-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непрерывное</w:t>
      </w:r>
      <w:r w:rsidRPr="00ED5611">
        <w:rPr>
          <w:rFonts w:asciiTheme="minorHAnsi" w:hAnsiTheme="minorHAnsi" w:cstheme="minorHAnsi"/>
          <w:spacing w:val="-4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развитие</w:t>
      </w:r>
      <w:r w:rsidRPr="00ED5611">
        <w:rPr>
          <w:rFonts w:asciiTheme="minorHAnsi" w:hAnsiTheme="minorHAnsi" w:cstheme="minorHAnsi"/>
          <w:spacing w:val="-7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педагогических</w:t>
      </w:r>
      <w:r w:rsidRPr="00ED5611">
        <w:rPr>
          <w:rFonts w:asciiTheme="minorHAnsi" w:hAnsiTheme="minorHAnsi" w:cstheme="minorHAnsi"/>
          <w:spacing w:val="-6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кадров,</w:t>
      </w:r>
      <w:r w:rsidRPr="00ED5611">
        <w:rPr>
          <w:rFonts w:asciiTheme="minorHAnsi" w:hAnsiTheme="minorHAnsi" w:cstheme="minorHAnsi"/>
          <w:spacing w:val="-4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повышение их квалификации, выявление, изучение, обобщение и распространение передового педагогического опыта, полноценного методического обеспечения образовательного процесса, координацию взаимодействия Учреждения, семьи, социума в целях</w:t>
      </w:r>
      <w:r w:rsidRPr="00ED5611">
        <w:rPr>
          <w:rFonts w:asciiTheme="minorHAnsi" w:hAnsiTheme="minorHAnsi" w:cstheme="minorHAnsi"/>
          <w:spacing w:val="-1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непрерывного, всестороннего развития</w:t>
      </w:r>
      <w:r w:rsidRPr="00ED5611">
        <w:rPr>
          <w:rFonts w:asciiTheme="minorHAnsi" w:hAnsiTheme="minorHAnsi" w:cstheme="minorHAnsi"/>
          <w:spacing w:val="-7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детей, развитие</w:t>
      </w:r>
      <w:r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инновационной деятельности ДОУ.</w:t>
      </w:r>
    </w:p>
    <w:p w:rsidR="0000476F" w:rsidRPr="00ED5611" w:rsidRDefault="0000476F" w:rsidP="0000476F">
      <w:pPr>
        <w:pStyle w:val="a7"/>
        <w:spacing w:line="249" w:lineRule="auto"/>
        <w:ind w:right="145" w:firstLine="706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>На эффективное решение данных задач оказывает влияние разносторонний характер содержания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методической работы</w:t>
      </w:r>
      <w:r w:rsidRPr="00ED5611">
        <w:rPr>
          <w:rFonts w:asciiTheme="minorHAnsi" w:hAnsiTheme="minorHAnsi" w:cstheme="minorHAnsi"/>
          <w:spacing w:val="-5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 разнообразие</w:t>
      </w:r>
      <w:r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форм</w:t>
      </w:r>
      <w:r w:rsidRPr="00ED5611">
        <w:rPr>
          <w:rFonts w:asciiTheme="minorHAnsi" w:hAnsiTheme="minorHAnsi" w:cstheme="minorHAnsi"/>
          <w:spacing w:val="-4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и</w:t>
      </w:r>
      <w:r w:rsidRPr="00ED5611">
        <w:rPr>
          <w:rFonts w:asciiTheme="minorHAnsi" w:hAnsiTheme="minorHAnsi" w:cstheme="minorHAnsi"/>
          <w:spacing w:val="-3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>методов работы с</w:t>
      </w:r>
      <w:r w:rsidRPr="00ED5611">
        <w:rPr>
          <w:rFonts w:asciiTheme="minorHAnsi" w:hAnsiTheme="minorHAnsi" w:cstheme="minorHAnsi"/>
          <w:spacing w:val="-2"/>
          <w:w w:val="105"/>
          <w:sz w:val="24"/>
        </w:rPr>
        <w:t xml:space="preserve"> </w:t>
      </w:r>
      <w:r w:rsidRPr="00ED5611">
        <w:rPr>
          <w:rFonts w:asciiTheme="minorHAnsi" w:hAnsiTheme="minorHAnsi" w:cstheme="minorHAnsi"/>
          <w:w w:val="105"/>
          <w:sz w:val="24"/>
        </w:rPr>
        <w:t xml:space="preserve">педагогическими кадрами, семьей, с социумом: деловые игры, мастер – классы, аукционы, </w:t>
      </w:r>
      <w:proofErr w:type="spellStart"/>
      <w:r w:rsidRPr="00ED5611">
        <w:rPr>
          <w:rFonts w:asciiTheme="minorHAnsi" w:hAnsiTheme="minorHAnsi" w:cstheme="minorHAnsi"/>
          <w:w w:val="105"/>
          <w:sz w:val="24"/>
        </w:rPr>
        <w:t>брейн</w:t>
      </w:r>
      <w:proofErr w:type="spellEnd"/>
      <w:r w:rsidRPr="00ED5611">
        <w:rPr>
          <w:rFonts w:asciiTheme="minorHAnsi" w:hAnsiTheme="minorHAnsi" w:cstheme="minorHAnsi"/>
          <w:w w:val="105"/>
          <w:sz w:val="24"/>
        </w:rPr>
        <w:t xml:space="preserve"> – ринги, решение проблемных ситуаций и др.</w:t>
      </w:r>
    </w:p>
    <w:p w:rsidR="0000476F" w:rsidRPr="00ED5611" w:rsidRDefault="0000476F" w:rsidP="0000476F">
      <w:pPr>
        <w:pStyle w:val="a7"/>
        <w:ind w:left="1061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Формы</w:t>
      </w:r>
      <w:r w:rsidRPr="00ED5611">
        <w:rPr>
          <w:rFonts w:asciiTheme="minorHAnsi" w:hAnsiTheme="minorHAnsi" w:cstheme="minorHAnsi"/>
          <w:spacing w:val="19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организации</w:t>
      </w:r>
      <w:r w:rsidRPr="00ED5611">
        <w:rPr>
          <w:rFonts w:asciiTheme="minorHAnsi" w:hAnsiTheme="minorHAnsi" w:cstheme="minorHAnsi"/>
          <w:spacing w:val="19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методической</w:t>
      </w:r>
      <w:r w:rsidRPr="00ED5611">
        <w:rPr>
          <w:rFonts w:asciiTheme="minorHAnsi" w:hAnsiTheme="minorHAnsi" w:cstheme="minorHAnsi"/>
          <w:spacing w:val="27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работы</w:t>
      </w:r>
      <w:r w:rsidRPr="00ED5611">
        <w:rPr>
          <w:rFonts w:asciiTheme="minorHAnsi" w:hAnsiTheme="minorHAnsi" w:cstheme="minorHAnsi"/>
          <w:spacing w:val="3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</w:t>
      </w:r>
      <w:r w:rsidRPr="00ED5611">
        <w:rPr>
          <w:rFonts w:asciiTheme="minorHAnsi" w:hAnsiTheme="minorHAnsi" w:cstheme="minorHAnsi"/>
          <w:spacing w:val="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педагогами</w:t>
      </w:r>
      <w:r w:rsidRPr="00ED5611">
        <w:rPr>
          <w:rFonts w:asciiTheme="minorHAnsi" w:hAnsiTheme="minorHAnsi" w:cstheme="minorHAnsi"/>
          <w:spacing w:val="28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</w:t>
      </w:r>
      <w:r w:rsidRPr="00ED5611">
        <w:rPr>
          <w:rFonts w:asciiTheme="minorHAnsi" w:hAnsiTheme="minorHAnsi" w:cstheme="minorHAnsi"/>
          <w:spacing w:val="2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2024</w:t>
      </w:r>
      <w:r w:rsidRPr="00ED5611">
        <w:rPr>
          <w:rFonts w:asciiTheme="minorHAnsi" w:hAnsiTheme="minorHAnsi" w:cstheme="minorHAnsi"/>
          <w:spacing w:val="27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5"/>
          <w:sz w:val="24"/>
        </w:rPr>
        <w:t>г: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8"/>
        </w:numPr>
        <w:tabs>
          <w:tab w:val="left" w:pos="520"/>
        </w:tabs>
        <w:autoSpaceDE w:val="0"/>
        <w:autoSpaceDN w:val="0"/>
        <w:spacing w:before="9" w:beforeAutospacing="0" w:after="0" w:afterAutospacing="0"/>
        <w:ind w:hanging="165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pacing w:val="2"/>
          <w:sz w:val="24"/>
          <w:szCs w:val="24"/>
        </w:rPr>
        <w:t>педагогические</w:t>
      </w:r>
      <w:proofErr w:type="spellEnd"/>
      <w:r w:rsidRPr="00ED5611">
        <w:rPr>
          <w:rFonts w:cstheme="minorHAnsi"/>
          <w:spacing w:val="12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советы</w:t>
      </w:r>
      <w:proofErr w:type="spellEnd"/>
      <w:r w:rsidRPr="00ED5611">
        <w:rPr>
          <w:rFonts w:cstheme="minorHAnsi"/>
          <w:spacing w:val="-2"/>
          <w:sz w:val="24"/>
          <w:szCs w:val="24"/>
        </w:rPr>
        <w:t>,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8"/>
        </w:numPr>
        <w:tabs>
          <w:tab w:val="left" w:pos="520"/>
        </w:tabs>
        <w:autoSpaceDE w:val="0"/>
        <w:autoSpaceDN w:val="0"/>
        <w:spacing w:before="9" w:beforeAutospacing="0" w:after="0" w:afterAutospacing="0"/>
        <w:ind w:hanging="165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педагогические</w:t>
      </w:r>
      <w:proofErr w:type="spellEnd"/>
      <w:r w:rsidRPr="00ED5611">
        <w:rPr>
          <w:rFonts w:cstheme="minorHAnsi"/>
          <w:spacing w:val="51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консилиумы</w:t>
      </w:r>
      <w:proofErr w:type="spellEnd"/>
      <w:r w:rsidRPr="00ED5611">
        <w:rPr>
          <w:rFonts w:cstheme="minorHAnsi"/>
          <w:spacing w:val="-2"/>
          <w:sz w:val="24"/>
          <w:szCs w:val="24"/>
        </w:rPr>
        <w:t>,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8"/>
        </w:numPr>
        <w:tabs>
          <w:tab w:val="left" w:pos="520"/>
        </w:tabs>
        <w:autoSpaceDE w:val="0"/>
        <w:autoSpaceDN w:val="0"/>
        <w:spacing w:before="17" w:beforeAutospacing="0" w:after="0" w:afterAutospacing="0"/>
        <w:ind w:hanging="165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семинары-</w:t>
      </w:r>
      <w:r w:rsidRPr="00ED5611">
        <w:rPr>
          <w:rFonts w:cstheme="minorHAnsi"/>
          <w:spacing w:val="-2"/>
          <w:sz w:val="24"/>
          <w:szCs w:val="24"/>
        </w:rPr>
        <w:t>практикумы</w:t>
      </w:r>
      <w:proofErr w:type="spellEnd"/>
      <w:r w:rsidRPr="00ED5611">
        <w:rPr>
          <w:rFonts w:cstheme="minorHAnsi"/>
          <w:spacing w:val="-2"/>
          <w:sz w:val="24"/>
          <w:szCs w:val="24"/>
        </w:rPr>
        <w:t>,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8"/>
        </w:numPr>
        <w:tabs>
          <w:tab w:val="left" w:pos="520"/>
        </w:tabs>
        <w:autoSpaceDE w:val="0"/>
        <w:autoSpaceDN w:val="0"/>
        <w:spacing w:before="9" w:beforeAutospacing="0" w:after="0" w:afterAutospacing="0"/>
        <w:ind w:hanging="165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pacing w:val="-2"/>
          <w:w w:val="105"/>
          <w:sz w:val="24"/>
          <w:szCs w:val="24"/>
        </w:rPr>
        <w:t>консультации</w:t>
      </w:r>
      <w:proofErr w:type="spellEnd"/>
      <w:r w:rsidRPr="00ED5611">
        <w:rPr>
          <w:rFonts w:cstheme="minorHAnsi"/>
          <w:spacing w:val="-2"/>
          <w:w w:val="105"/>
          <w:sz w:val="24"/>
          <w:szCs w:val="24"/>
        </w:rPr>
        <w:t>,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8"/>
        </w:numPr>
        <w:tabs>
          <w:tab w:val="left" w:pos="520"/>
        </w:tabs>
        <w:autoSpaceDE w:val="0"/>
        <w:autoSpaceDN w:val="0"/>
        <w:spacing w:before="9" w:beforeAutospacing="0" w:after="0" w:afterAutospacing="0"/>
        <w:ind w:hanging="165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открытые</w:t>
      </w:r>
      <w:r w:rsidRPr="00ED5611">
        <w:rPr>
          <w:rFonts w:cstheme="minorHAnsi"/>
          <w:spacing w:val="2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просмотры</w:t>
      </w:r>
      <w:r w:rsidRPr="00ED5611">
        <w:rPr>
          <w:rFonts w:cstheme="minorHAnsi"/>
          <w:spacing w:val="2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деятельности</w:t>
      </w:r>
      <w:r w:rsidRPr="00ED5611">
        <w:rPr>
          <w:rFonts w:cstheme="minorHAnsi"/>
          <w:spacing w:val="38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педагогов</w:t>
      </w:r>
      <w:r w:rsidRPr="00ED5611">
        <w:rPr>
          <w:rFonts w:cstheme="minorHAnsi"/>
          <w:spacing w:val="36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</w:t>
      </w:r>
      <w:r w:rsidRPr="00ED5611">
        <w:rPr>
          <w:rFonts w:cstheme="minorHAnsi"/>
          <w:spacing w:val="22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воспитанниками,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8"/>
        </w:numPr>
        <w:tabs>
          <w:tab w:val="left" w:pos="520"/>
        </w:tabs>
        <w:autoSpaceDE w:val="0"/>
        <w:autoSpaceDN w:val="0"/>
        <w:spacing w:before="17" w:beforeAutospacing="0" w:after="0" w:afterAutospacing="0"/>
        <w:ind w:hanging="165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w w:val="105"/>
          <w:sz w:val="24"/>
          <w:szCs w:val="24"/>
        </w:rPr>
        <w:t>работа</w:t>
      </w:r>
      <w:proofErr w:type="spellEnd"/>
      <w:r w:rsidRPr="00ED5611">
        <w:rPr>
          <w:rFonts w:cstheme="minorHAnsi"/>
          <w:spacing w:val="-12"/>
          <w:w w:val="105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w w:val="105"/>
          <w:sz w:val="24"/>
          <w:szCs w:val="24"/>
        </w:rPr>
        <w:t>творческих</w:t>
      </w:r>
      <w:proofErr w:type="spellEnd"/>
      <w:r w:rsidRPr="00ED5611">
        <w:rPr>
          <w:rFonts w:cstheme="minorHAnsi"/>
          <w:spacing w:val="31"/>
          <w:w w:val="105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w w:val="105"/>
          <w:sz w:val="24"/>
          <w:szCs w:val="24"/>
        </w:rPr>
        <w:t>групп</w:t>
      </w:r>
      <w:proofErr w:type="spellEnd"/>
      <w:r w:rsidRPr="00ED5611">
        <w:rPr>
          <w:rFonts w:cstheme="minorHAnsi"/>
          <w:spacing w:val="-2"/>
          <w:w w:val="105"/>
          <w:sz w:val="24"/>
          <w:szCs w:val="24"/>
        </w:rPr>
        <w:t>,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8"/>
        </w:numPr>
        <w:tabs>
          <w:tab w:val="left" w:pos="520"/>
        </w:tabs>
        <w:autoSpaceDE w:val="0"/>
        <w:autoSpaceDN w:val="0"/>
        <w:spacing w:before="9" w:beforeAutospacing="0" w:after="0" w:afterAutospacing="0"/>
        <w:ind w:hanging="165"/>
        <w:contextualSpacing w:val="0"/>
        <w:rPr>
          <w:rFonts w:cstheme="minorHAnsi"/>
          <w:sz w:val="24"/>
          <w:szCs w:val="24"/>
        </w:rPr>
      </w:pPr>
      <w:proofErr w:type="spellStart"/>
      <w:proofErr w:type="gramStart"/>
      <w:r w:rsidRPr="00ED5611">
        <w:rPr>
          <w:rFonts w:cstheme="minorHAnsi"/>
          <w:sz w:val="24"/>
          <w:szCs w:val="24"/>
        </w:rPr>
        <w:t>организация</w:t>
      </w:r>
      <w:proofErr w:type="spellEnd"/>
      <w:proofErr w:type="gramEnd"/>
      <w:r w:rsidRPr="00ED5611">
        <w:rPr>
          <w:rFonts w:cstheme="minorHAnsi"/>
          <w:spacing w:val="43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контроля</w:t>
      </w:r>
      <w:proofErr w:type="spellEnd"/>
      <w:r w:rsidRPr="00ED5611">
        <w:rPr>
          <w:rFonts w:cstheme="minorHAnsi"/>
          <w:spacing w:val="-2"/>
          <w:sz w:val="24"/>
          <w:szCs w:val="24"/>
        </w:rPr>
        <w:t>.</w:t>
      </w:r>
    </w:p>
    <w:p w:rsidR="0000476F" w:rsidRPr="00ED5611" w:rsidRDefault="0000476F" w:rsidP="0000476F">
      <w:pPr>
        <w:pStyle w:val="a7"/>
        <w:spacing w:before="16" w:line="249" w:lineRule="auto"/>
        <w:ind w:right="145" w:firstLine="706"/>
        <w:jc w:val="both"/>
        <w:rPr>
          <w:rFonts w:asciiTheme="minorHAnsi" w:hAnsiTheme="minorHAnsi" w:cstheme="minorHAnsi"/>
          <w:w w:val="105"/>
          <w:sz w:val="24"/>
        </w:rPr>
      </w:pPr>
      <w:r w:rsidRPr="00ED5611">
        <w:rPr>
          <w:rFonts w:asciiTheme="minorHAnsi" w:hAnsiTheme="minorHAnsi" w:cstheme="minorHAnsi"/>
          <w:w w:val="105"/>
          <w:sz w:val="24"/>
        </w:rPr>
        <w:t xml:space="preserve">Методическое обеспечение, используемое в Учреждении, соответствует реализуемой программе. В методическом кабинете имеется банк публикаций педагогов методического характера по всем образовательным областям </w:t>
      </w:r>
      <w:r w:rsidRPr="00ED5611">
        <w:rPr>
          <w:rFonts w:asciiTheme="minorHAnsi" w:hAnsiTheme="minorHAnsi" w:cstheme="minorHAnsi"/>
          <w:w w:val="105"/>
          <w:sz w:val="24"/>
        </w:rPr>
        <w:lastRenderedPageBreak/>
        <w:t>(методические разработки педагогических проектов, комплексно – тематические планы, разработки педагогических мероприятий с детьми и родителями).</w:t>
      </w:r>
    </w:p>
    <w:p w:rsidR="0000476F" w:rsidRPr="00ED5611" w:rsidRDefault="0000476F" w:rsidP="0000476F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000000"/>
          <w:sz w:val="24"/>
          <w:szCs w:val="24"/>
          <w:lang w:val="ru-RU"/>
        </w:rPr>
        <w:t>Во исполнение требований распоряжения Правительства РФ от 28.04.2023 № 1105-р и пункта 1.4 Комплексного плана Президента РФ от 30.12.2023 № Пр-2610 в Детском саду проведен мониторинг библиотечного фонда с целью выявления и изъятия изданий, содержащих информацию террористического, экстремистского и деструктивного характера, в том числе фальсифицирующую историю России на всех этапах ее становления и развития и дискредитирующую ее политику. По итогу мониторинга такие издания не выявлены.</w:t>
      </w:r>
    </w:p>
    <w:p w:rsidR="0000476F" w:rsidRPr="00ED5611" w:rsidRDefault="0000476F" w:rsidP="0000476F">
      <w:pPr>
        <w:pStyle w:val="a7"/>
        <w:ind w:right="14"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В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детском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саду</w:t>
      </w:r>
      <w:r w:rsidRPr="00ED5611">
        <w:rPr>
          <w:rFonts w:asciiTheme="minorHAnsi" w:hAnsiTheme="minorHAnsi" w:cstheme="minorHAnsi"/>
          <w:color w:val="212121"/>
          <w:spacing w:val="-7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библиотека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является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составной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частью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методической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службы.</w:t>
      </w:r>
      <w:r w:rsidRPr="00ED5611">
        <w:rPr>
          <w:rFonts w:asciiTheme="minorHAnsi" w:hAnsiTheme="minorHAnsi" w:cstheme="minorHAnsi"/>
          <w:sz w:val="24"/>
        </w:rPr>
        <w:t xml:space="preserve"> Библиотечный фонд располагается в</w:t>
      </w:r>
      <w:r w:rsidRPr="00ED5611">
        <w:rPr>
          <w:rFonts w:asciiTheme="minorHAnsi" w:hAnsiTheme="minorHAnsi" w:cstheme="minorHAnsi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методическом кабинете, кабинетах специалистов, группах</w:t>
      </w:r>
      <w:r w:rsidRPr="00ED5611">
        <w:rPr>
          <w:rFonts w:asciiTheme="minorHAnsi" w:hAnsiTheme="minorHAnsi" w:cstheme="minorHAnsi"/>
          <w:spacing w:val="8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детского</w:t>
      </w:r>
      <w:r w:rsidRPr="00ED5611">
        <w:rPr>
          <w:rFonts w:asciiTheme="minorHAnsi" w:hAnsiTheme="minorHAnsi" w:cstheme="minorHAnsi"/>
          <w:spacing w:val="8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сада.</w:t>
      </w:r>
      <w:r w:rsidRPr="00ED5611">
        <w:rPr>
          <w:rFonts w:asciiTheme="minorHAnsi" w:hAnsiTheme="minorHAnsi" w:cstheme="minorHAnsi"/>
          <w:spacing w:val="8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Библиотечный</w:t>
      </w:r>
      <w:r w:rsidRPr="00ED5611">
        <w:rPr>
          <w:rFonts w:asciiTheme="minorHAnsi" w:hAnsiTheme="minorHAnsi" w:cstheme="minorHAnsi"/>
          <w:spacing w:val="8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фонд</w:t>
      </w:r>
      <w:r w:rsidRPr="00ED5611">
        <w:rPr>
          <w:rFonts w:asciiTheme="minorHAnsi" w:hAnsiTheme="minorHAnsi" w:cstheme="minorHAnsi"/>
          <w:spacing w:val="8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представлен</w:t>
      </w:r>
      <w:r w:rsidRPr="00ED5611">
        <w:rPr>
          <w:rFonts w:asciiTheme="minorHAnsi" w:hAnsiTheme="minorHAnsi" w:cstheme="minorHAnsi"/>
          <w:spacing w:val="8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методической</w:t>
      </w:r>
      <w:r w:rsidRPr="00ED5611">
        <w:rPr>
          <w:rFonts w:asciiTheme="minorHAnsi" w:hAnsiTheme="minorHAnsi" w:cstheme="minorHAnsi"/>
          <w:spacing w:val="8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литературой по</w:t>
      </w:r>
      <w:r w:rsidRPr="00ED5611">
        <w:rPr>
          <w:rFonts w:asciiTheme="minorHAnsi" w:hAnsiTheme="minorHAnsi" w:cstheme="minorHAnsi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</w:t>
      </w:r>
      <w:r w:rsidRPr="00ED5611">
        <w:rPr>
          <w:rFonts w:asciiTheme="minorHAnsi" w:hAnsiTheme="minorHAnsi" w:cstheme="minorHAnsi"/>
          <w:spacing w:val="-6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ресурсами</w:t>
      </w:r>
      <w:r w:rsidRPr="00ED5611">
        <w:rPr>
          <w:rFonts w:asciiTheme="minorHAnsi" w:hAnsiTheme="minorHAnsi" w:cstheme="minorHAnsi"/>
          <w:spacing w:val="-6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на</w:t>
      </w:r>
      <w:r w:rsidRPr="00ED5611">
        <w:rPr>
          <w:rFonts w:asciiTheme="minorHAnsi" w:hAnsiTheme="minorHAnsi" w:cstheme="minorHAnsi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различных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электронных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носителях.</w:t>
      </w:r>
      <w:r w:rsidRPr="00ED5611">
        <w:rPr>
          <w:rFonts w:asciiTheme="minorHAnsi" w:hAnsiTheme="minorHAnsi" w:cstheme="minorHAnsi"/>
          <w:spacing w:val="-8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каждой</w:t>
      </w:r>
      <w:r w:rsidRPr="00ED5611">
        <w:rPr>
          <w:rFonts w:asciiTheme="minorHAnsi" w:hAnsiTheme="minorHAnsi" w:cstheme="minorHAnsi"/>
          <w:spacing w:val="-6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возрастной группе имеется банк необходимых учебно-методических пособий, рекомендованных для планирования воспитательно -образовательной работы в</w:t>
      </w:r>
      <w:r w:rsidRPr="00ED5611">
        <w:rPr>
          <w:rFonts w:asciiTheme="minorHAnsi" w:hAnsiTheme="minorHAnsi" w:cstheme="minorHAnsi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соответствии с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обязательной частью ОП.</w:t>
      </w:r>
    </w:p>
    <w:p w:rsidR="0000476F" w:rsidRPr="00ED5611" w:rsidRDefault="0000476F" w:rsidP="0000476F">
      <w:pPr>
        <w:pStyle w:val="a7"/>
        <w:spacing w:before="8"/>
        <w:ind w:right="141" w:firstLine="720"/>
        <w:jc w:val="both"/>
        <w:rPr>
          <w:rFonts w:asciiTheme="minorHAnsi" w:hAnsiTheme="minorHAnsi" w:cstheme="minorHAnsi"/>
          <w:color w:val="212121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Оборудование и оснащение методического кабинета достаточно для реализации образовательных программ. В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методическом кабинете созданы условия для возможности организации совместной деятельности педагогов. Кабинет оснащен техническим и компьютерным оборудованием.</w:t>
      </w:r>
    </w:p>
    <w:p w:rsidR="0000476F" w:rsidRPr="00ED5611" w:rsidRDefault="0000476F" w:rsidP="0000476F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VII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Одним из основных требований качества оказания образовательных услуг и реализации Образовательной программы служит развивающая предметно-пространственная среда, которая находится на постоянном контроле педагогов, дополняется и совершенствуется.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Оценка РППС по мониторинговым картам помогает всесторонне оценить созданные условия, выявить проблемы и достижения, привлечь к их решению родителей (законных представителей) воспитанников. Мониторинг проводиться 2 раза в год (ноябрь, апрель), что позволяет держать его на постоянном контроле, своевременно выделять и решать возникающие проблемы.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РППС ДОУ в среднем оценена на 4,35 балла, что соответствует федеральному Стандарту, средний показатель вырос по сравнению с предыдущим годом на 0,15 балла, по сравнению с началом года рост на 0,25 балла.  В текущем году целенаправленное обновление и обогащение среды велось всеми педагогами групп, созданные условия соответствуют требованиями Стандарта ДО во всех группах. Частично соответствуют в логопедическом кабинете, он продолжает создавался 2-й год, основное обеспечение кабинета, обеспечивающие развитие детей с ТНР осуществлялось учителем-логопедом Цыгановой Н.А., условия улучшились на 0,5 балла.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Самый высокий рост показателей в 1-й младшей группе- 0,5 (Зорина, Захарова), группа создавалась почти вновь, так как воспитатели прошли один со старшего дошкольного возраста, второй из другого ДОУ. Самые высокие показатели на компенсирующей группе и группе раннего возраста (педагоги работают на одной группе).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Частично решена проблема с ТСО родителями приобретена музыкальная колонка и микрофон в музыкальный зал.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Проблемы прошлого года сохраняют свою актуальность: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сохраняется потребность в крупных деревянных конструкторах;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lastRenderedPageBreak/>
        <w:t>- новых современных игровых модулях;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оснащение групп и кабинетов интерактивным оборудованием: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не достаточно спортивного оборудования для игр на улице, в том числе спортивных (лыжи, санки, разные виды мячей и т.п.);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требуется дальнейшее оборудование логопедического кабинета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( балансирами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, наглядными пособиями, разными видами конструкторов и развивающих игр, фигурок по лексическим темам, ТСО и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др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);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сохраняется недостаток игрушек и оборудования для организации прогулок, в том числе остаётся острой проблема с оборудованием спортивной площадки.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Оценка РППС по мониторинговым картам помогает всесторонне оценить созданные условия, выявить проблемы и достижения, привлечь к их решению родителей (законных представителей) воспитанников. Плодотворная совместная работа с родителями помогает поддерживать среду в группах в соответствие с требованиями Стандарта. </w:t>
      </w:r>
    </w:p>
    <w:p w:rsidR="0000476F" w:rsidRPr="00ED5611" w:rsidRDefault="0000476F" w:rsidP="0000476F">
      <w:pPr>
        <w:ind w:firstLine="720"/>
        <w:jc w:val="both"/>
        <w:outlineLvl w:val="2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Детский сад расположен в типовом здании, наполняемость групп осуществляется в соответствии с действующими санитарными нормами. Для образовательной деятельности используются групповые помещения и музыкальный зал. Для прогулок и образовательной деятельности детей на воздухе имеется: 6 групповых площадок с верандами, спортивная площадка, цветник, огород. Озеленение территории не менее 65%, ежегодно весной и осенью производится подрезка зелёных насаждений, убирается сухостой. Все групповые участки оснащены игровыми постройками и спортивными сооружениями для игр и занятий детей на воздухе. В настоящее время требуют ремонта, прогулочные веранды.</w:t>
      </w:r>
    </w:p>
    <w:p w:rsidR="0000476F" w:rsidRPr="00ED5611" w:rsidRDefault="0000476F" w:rsidP="0000476F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- сведения об обеспечение мебелью, инвентарём, посудой.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 ДОУ имеется самое необходимое материально-техническое оснащение для обеспечения его функционирования. </w:t>
      </w:r>
    </w:p>
    <w:p w:rsidR="0000476F" w:rsidRPr="00ED5611" w:rsidRDefault="0000476F" w:rsidP="0000476F">
      <w:pPr>
        <w:pStyle w:val="a7"/>
        <w:spacing w:before="8"/>
        <w:ind w:right="141"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В течение календарного года приобретено за счет бюджетных и благотворительных средств:</w:t>
      </w:r>
    </w:p>
    <w:p w:rsidR="001E7B2B" w:rsidRPr="00ED5611" w:rsidRDefault="001E7B2B" w:rsidP="0000476F">
      <w:pPr>
        <w:pStyle w:val="a7"/>
        <w:spacing w:before="8"/>
        <w:ind w:right="141" w:firstLine="720"/>
        <w:jc w:val="both"/>
        <w:rPr>
          <w:rFonts w:asciiTheme="minorHAnsi" w:hAnsiTheme="minorHAnsi" w:cstheme="minorHAnsi"/>
          <w:sz w:val="24"/>
        </w:rPr>
      </w:pPr>
    </w:p>
    <w:p w:rsidR="001E7B2B" w:rsidRPr="00ED5611" w:rsidRDefault="001E7B2B" w:rsidP="0000476F">
      <w:pPr>
        <w:pStyle w:val="a7"/>
        <w:spacing w:before="8"/>
        <w:ind w:right="141" w:firstLine="720"/>
        <w:jc w:val="both"/>
        <w:rPr>
          <w:rFonts w:asciiTheme="minorHAnsi" w:hAnsiTheme="minorHAnsi" w:cstheme="minorHAns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2"/>
        <w:gridCol w:w="2412"/>
        <w:gridCol w:w="2019"/>
        <w:gridCol w:w="2616"/>
      </w:tblGrid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Статья расхода.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Бюджетные средства</w:t>
            </w: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Внебюджетные средства</w:t>
            </w: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Благотворительные средства</w:t>
            </w: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Приобретение технических средств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55700,00</w:t>
            </w: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Приобретение мебели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460700,00</w:t>
            </w: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58030,00</w:t>
            </w: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Детская игровая мебель и мягкие модули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8315,00</w:t>
            </w: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Приобретение игр, игрушек, учебных пособий, канц. товаров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3014,97</w:t>
            </w: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Приобретение мягкого инвентаря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9910,00</w:t>
            </w: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Ремонт оборудования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5356,86</w:t>
            </w: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74744,52</w:t>
            </w: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Ремонт помещений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46504,90</w:t>
            </w: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spacing w:after="0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19815,00</w:t>
            </w: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Посуда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8859,00</w:t>
            </w: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1E7B2B" w:rsidRPr="00ED5611" w:rsidTr="00F41C05">
        <w:tc>
          <w:tcPr>
            <w:tcW w:w="2371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Огнетушитель</w:t>
            </w:r>
          </w:p>
        </w:tc>
        <w:tc>
          <w:tcPr>
            <w:tcW w:w="2507" w:type="dxa"/>
            <w:shd w:val="clear" w:color="auto" w:fill="auto"/>
          </w:tcPr>
          <w:p w:rsidR="001E7B2B" w:rsidRPr="00ED5611" w:rsidRDefault="001E7B2B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5800,00</w:t>
            </w:r>
          </w:p>
        </w:tc>
        <w:tc>
          <w:tcPr>
            <w:tcW w:w="2039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654" w:type="dxa"/>
            <w:shd w:val="clear" w:color="auto" w:fill="auto"/>
          </w:tcPr>
          <w:p w:rsidR="001E7B2B" w:rsidRPr="00ED5611" w:rsidRDefault="001E7B2B" w:rsidP="00F41C05">
            <w:pPr>
              <w:pStyle w:val="a3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</w:tbl>
    <w:p w:rsidR="001E7B2B" w:rsidRPr="00ED5611" w:rsidRDefault="001E7B2B" w:rsidP="001E7B2B">
      <w:pPr>
        <w:pStyle w:val="a7"/>
        <w:spacing w:before="8"/>
        <w:ind w:right="141"/>
        <w:jc w:val="both"/>
        <w:rPr>
          <w:rFonts w:asciiTheme="minorHAnsi" w:hAnsiTheme="minorHAnsi" w:cstheme="minorHAnsi"/>
          <w:sz w:val="24"/>
        </w:rPr>
        <w:sectPr w:rsidR="001E7B2B" w:rsidRPr="00ED5611" w:rsidSect="001E7B2B"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</w:p>
    <w:p w:rsidR="0000476F" w:rsidRPr="00ED5611" w:rsidRDefault="0000476F" w:rsidP="001E7B2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В настоящее время финансирование осуществляется удовлетворительно.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В прошедшем году проведены ремонтные работы: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- поверка прибора узла учета тепловой энергии;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- ремонт электрической плиты и протирочной машины на пищеблок;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- спиливание аварийных деревьев (3 штуки);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- замена линолеума в раздевалке 1 младшей группы;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- шпаклевка и побелка потолка в старшей группе, спальне второй младшей группы и в умывальной - туалетной 1 младшей и логопедической групп;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- замена стекольного полотна в спальне второй младшей группы и ремонт подоконников в спальне старшей группы; 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- изготовление электронных ключей и замена аккумулятора для охранной сигнализации ДОУ;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- косметический ремонт помещений (покраска дверей, подоконников, плинтусов, лестниц);                      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- испытание пожарных кранов на водоотдачу;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- промывка системы отопления;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- измерение сопротивления и изоляции кабелей на пищеблоке и в прачечной;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- зарядка и проверка параметров огнетушителей (7 штук);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- </w:t>
      </w:r>
      <w:proofErr w:type="spellStart"/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>дезкамерная</w:t>
      </w:r>
      <w:proofErr w:type="spellEnd"/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обработка мягкого инвентаря;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 - обследование технического состояния системы вентиляции (ревизия, очистка и контроль эффективности, с проведением инструментальных измерений объемов вытяжки воздуха);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- замена забора на участке группы раннего возраста;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- замена песка в песочницах на участках групп ДОУ.</w:t>
      </w:r>
    </w:p>
    <w:p w:rsidR="0000476F" w:rsidRPr="00ED5611" w:rsidRDefault="0000476F" w:rsidP="0000476F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ED5611">
        <w:rPr>
          <w:rFonts w:asciiTheme="minorHAnsi" w:hAnsiTheme="minorHAnsi" w:cstheme="minorHAnsi"/>
          <w:sz w:val="24"/>
          <w:szCs w:val="24"/>
        </w:rPr>
        <w:t>Запланированные  бюджетные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и внебюджетные средства освоены полностью.</w:t>
      </w:r>
    </w:p>
    <w:p w:rsidR="0000476F" w:rsidRPr="00ED5611" w:rsidRDefault="0000476F" w:rsidP="0000476F">
      <w:pPr>
        <w:pStyle w:val="a7"/>
        <w:spacing w:before="153" w:line="276" w:lineRule="auto"/>
        <w:ind w:right="142" w:firstLine="70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 xml:space="preserve">Состояние и содержание территории, здания и помещений учреждения соответствует СанПиН, нормам пожарной безопасности, электробезопасности, требованиям охраны труда воспитанников и работников, требованиям антитеррористической защищенности. Помещения для хранения и приготовления пищи, для организации качественного горячего питания воспитанников, медицинский кабинет оборудованы и оснащены </w:t>
      </w:r>
      <w:proofErr w:type="gramStart"/>
      <w:r w:rsidRPr="00ED5611">
        <w:rPr>
          <w:rFonts w:asciiTheme="minorHAnsi" w:hAnsiTheme="minorHAnsi" w:cstheme="minorHAnsi"/>
          <w:sz w:val="24"/>
        </w:rPr>
        <w:t>в соответствии с СанПиН</w:t>
      </w:r>
      <w:proofErr w:type="gramEnd"/>
      <w:r w:rsidRPr="00ED5611">
        <w:rPr>
          <w:rFonts w:asciiTheme="minorHAnsi" w:hAnsiTheme="minorHAnsi" w:cstheme="minorHAnsi"/>
          <w:sz w:val="24"/>
        </w:rPr>
        <w:t>.</w:t>
      </w:r>
    </w:p>
    <w:p w:rsidR="0000476F" w:rsidRPr="00ED5611" w:rsidRDefault="0000476F" w:rsidP="0000476F">
      <w:pPr>
        <w:pStyle w:val="a7"/>
        <w:spacing w:line="272" w:lineRule="exact"/>
        <w:ind w:left="1005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Дополнительные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помещения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</w:t>
      </w:r>
      <w:r w:rsidRPr="00ED5611">
        <w:rPr>
          <w:rFonts w:asciiTheme="minorHAnsi" w:hAnsiTheme="minorHAnsi" w:cstheme="minorHAnsi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2"/>
          <w:sz w:val="24"/>
        </w:rPr>
        <w:t>МБДОУ:</w:t>
      </w:r>
    </w:p>
    <w:p w:rsidR="0000476F" w:rsidRPr="00ED5611" w:rsidRDefault="0000476F" w:rsidP="0000476F">
      <w:pPr>
        <w:pStyle w:val="a9"/>
        <w:widowControl w:val="0"/>
        <w:numPr>
          <w:ilvl w:val="0"/>
          <w:numId w:val="30"/>
        </w:numPr>
        <w:tabs>
          <w:tab w:val="left" w:pos="463"/>
        </w:tabs>
        <w:autoSpaceDE w:val="0"/>
        <w:autoSpaceDN w:val="0"/>
        <w:spacing w:before="196" w:beforeAutospacing="0" w:after="0" w:afterAutospacing="0"/>
        <w:ind w:right="142" w:firstLine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Музыкально-спортивный зал площадью 64,5 кв. м. Он предназначен для проведения музыкальных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занятий,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праздников,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развлечений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театрализованных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представлений,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а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также для проведения физкультурно-оздоровительной работы (гимнастики, физкультурных занятий, спортивных соревнований и развлечений). Музыкально-спортивный зал оснащен всем необходимым: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574"/>
        </w:tabs>
        <w:autoSpaceDE w:val="0"/>
        <w:autoSpaceDN w:val="0"/>
        <w:spacing w:before="0" w:beforeAutospacing="0" w:after="0" w:afterAutospacing="0"/>
        <w:ind w:right="140" w:firstLine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материалами и оборудованием для музыкального воспитания детей (пианино, музыкальный</w:t>
      </w:r>
      <w:r w:rsidRPr="00ED5611">
        <w:rPr>
          <w:rFonts w:cstheme="minorHAnsi"/>
          <w:spacing w:val="-1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центр,</w:t>
      </w:r>
      <w:r w:rsidRPr="00ED5611">
        <w:rPr>
          <w:rFonts w:cstheme="minorHAnsi"/>
          <w:spacing w:val="-1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музыкальные колонки, мультимедиа</w:t>
      </w:r>
      <w:r w:rsidRPr="00ED5611">
        <w:rPr>
          <w:rFonts w:cstheme="minorHAnsi"/>
          <w:spacing w:val="-1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проектор,</w:t>
      </w:r>
      <w:r w:rsidRPr="00ED5611">
        <w:rPr>
          <w:rFonts w:cstheme="minorHAnsi"/>
          <w:spacing w:val="-1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ширма,</w:t>
      </w:r>
      <w:r w:rsidRPr="00ED5611">
        <w:rPr>
          <w:rFonts w:cstheme="minorHAnsi"/>
          <w:spacing w:val="-13"/>
          <w:sz w:val="24"/>
          <w:szCs w:val="24"/>
          <w:lang w:val="ru-RU"/>
        </w:rPr>
        <w:t xml:space="preserve"> </w:t>
      </w:r>
      <w:proofErr w:type="spellStart"/>
      <w:r w:rsidRPr="00ED5611">
        <w:rPr>
          <w:rFonts w:cstheme="minorHAnsi"/>
          <w:sz w:val="24"/>
          <w:szCs w:val="24"/>
          <w:lang w:val="ru-RU"/>
        </w:rPr>
        <w:t>фланелеграф</w:t>
      </w:r>
      <w:proofErr w:type="spellEnd"/>
      <w:r w:rsidRPr="00ED5611">
        <w:rPr>
          <w:rFonts w:cstheme="minorHAnsi"/>
          <w:sz w:val="24"/>
          <w:szCs w:val="24"/>
          <w:lang w:val="ru-RU"/>
        </w:rPr>
        <w:t xml:space="preserve"> передвижной, детские музыкальные инструменты, дидактические пособия по музыкальному воспитанию)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423"/>
        </w:tabs>
        <w:autoSpaceDE w:val="0"/>
        <w:autoSpaceDN w:val="0"/>
        <w:spacing w:before="1" w:beforeAutospacing="0" w:after="0" w:afterAutospacing="0"/>
        <w:ind w:left="423" w:hanging="138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материалами</w:t>
      </w:r>
      <w:r w:rsidRPr="00ED5611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оборудованием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для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физического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воспитания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детей.</w:t>
      </w:r>
    </w:p>
    <w:p w:rsidR="0000476F" w:rsidRPr="00ED5611" w:rsidRDefault="0000476F" w:rsidP="0000476F">
      <w:pPr>
        <w:pStyle w:val="a7"/>
        <w:ind w:left="993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На</w:t>
      </w:r>
      <w:r w:rsidRPr="00ED5611">
        <w:rPr>
          <w:rFonts w:asciiTheme="minorHAnsi" w:hAnsiTheme="minorHAnsi" w:cstheme="minorHAnsi"/>
          <w:spacing w:val="-6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территории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МБДОУ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2"/>
          <w:sz w:val="24"/>
        </w:rPr>
        <w:t>оборудованы:</w:t>
      </w:r>
    </w:p>
    <w:p w:rsidR="0000476F" w:rsidRPr="00ED5611" w:rsidRDefault="0000476F" w:rsidP="0000476F">
      <w:pPr>
        <w:pStyle w:val="a9"/>
        <w:widowControl w:val="0"/>
        <w:tabs>
          <w:tab w:val="left" w:pos="540"/>
        </w:tabs>
        <w:autoSpaceDE w:val="0"/>
        <w:autoSpaceDN w:val="0"/>
        <w:spacing w:before="0" w:beforeAutospacing="0" w:after="0" w:afterAutospacing="0"/>
        <w:ind w:left="471" w:right="144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-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спортивная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площадка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со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стационарным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физкультурным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инвентарем (турники, место для упражнений в равновесии, метании, лазании);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423"/>
        </w:tabs>
        <w:autoSpaceDE w:val="0"/>
        <w:autoSpaceDN w:val="0"/>
        <w:spacing w:before="0" w:beforeAutospacing="0" w:after="0" w:afterAutospacing="0"/>
        <w:ind w:left="423" w:hanging="138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беговая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дорожка,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 xml:space="preserve">яма для </w:t>
      </w:r>
      <w:r w:rsidRPr="00ED5611">
        <w:rPr>
          <w:rFonts w:cstheme="minorHAnsi"/>
          <w:spacing w:val="-2"/>
          <w:sz w:val="24"/>
          <w:szCs w:val="24"/>
          <w:lang w:val="ru-RU"/>
        </w:rPr>
        <w:t>прыжков;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507"/>
        </w:tabs>
        <w:autoSpaceDE w:val="0"/>
        <w:autoSpaceDN w:val="0"/>
        <w:spacing w:before="0" w:beforeAutospacing="0" w:after="0" w:afterAutospacing="0"/>
        <w:ind w:right="140" w:firstLine="0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для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игр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используется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выносной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спортивный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инвентарь: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мячи,</w:t>
      </w:r>
      <w:r w:rsidRPr="00ED5611">
        <w:rPr>
          <w:rFonts w:cstheme="minorHAnsi"/>
          <w:spacing w:val="40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городки,</w:t>
      </w:r>
      <w:r w:rsidRPr="00ED5611">
        <w:rPr>
          <w:rFonts w:cstheme="minorHAnsi"/>
          <w:spacing w:val="80"/>
          <w:sz w:val="24"/>
          <w:szCs w:val="24"/>
          <w:lang w:val="ru-RU"/>
        </w:rPr>
        <w:t xml:space="preserve"> </w:t>
      </w:r>
      <w:r w:rsidR="0056215F" w:rsidRPr="00ED5611">
        <w:rPr>
          <w:rFonts w:cstheme="minorHAnsi"/>
          <w:spacing w:val="80"/>
          <w:sz w:val="24"/>
          <w:szCs w:val="24"/>
          <w:lang w:val="ru-RU"/>
        </w:rPr>
        <w:t>скакалки, обручи,</w:t>
      </w:r>
      <w:r w:rsidRPr="00ED5611">
        <w:rPr>
          <w:rFonts w:cstheme="minorHAnsi"/>
          <w:sz w:val="24"/>
          <w:szCs w:val="24"/>
          <w:lang w:val="ru-RU"/>
        </w:rPr>
        <w:t xml:space="preserve"> бадминтон;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423"/>
        </w:tabs>
        <w:autoSpaceDE w:val="0"/>
        <w:autoSpaceDN w:val="0"/>
        <w:spacing w:before="1" w:beforeAutospacing="0" w:after="0" w:afterAutospacing="0"/>
        <w:ind w:left="423" w:hanging="138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площадки</w:t>
      </w:r>
      <w:r w:rsidRPr="00ED5611">
        <w:rPr>
          <w:rFonts w:cstheme="minorHAnsi"/>
          <w:spacing w:val="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для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игры в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классики;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423"/>
        </w:tabs>
        <w:autoSpaceDE w:val="0"/>
        <w:autoSpaceDN w:val="0"/>
        <w:spacing w:before="0" w:beforeAutospacing="0" w:after="0" w:afterAutospacing="0"/>
        <w:ind w:left="423" w:hanging="138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lastRenderedPageBreak/>
        <w:t>в</w:t>
      </w:r>
      <w:r w:rsidRPr="00ED5611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зимний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период</w:t>
      </w:r>
      <w:r w:rsidRPr="00ED5611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прокладывается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лыжня;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423"/>
        </w:tabs>
        <w:autoSpaceDE w:val="0"/>
        <w:autoSpaceDN w:val="0"/>
        <w:spacing w:before="0" w:beforeAutospacing="0" w:after="0" w:afterAutospacing="0"/>
        <w:ind w:left="423" w:hanging="138"/>
        <w:contextualSpacing w:val="0"/>
        <w:rPr>
          <w:rFonts w:cstheme="minorHAnsi"/>
          <w:sz w:val="24"/>
          <w:szCs w:val="24"/>
        </w:rPr>
      </w:pPr>
      <w:proofErr w:type="spellStart"/>
      <w:r w:rsidRPr="00ED5611">
        <w:rPr>
          <w:rFonts w:cstheme="minorHAnsi"/>
          <w:sz w:val="24"/>
          <w:szCs w:val="24"/>
        </w:rPr>
        <w:t>сюжетные</w:t>
      </w:r>
      <w:proofErr w:type="spellEnd"/>
      <w:r w:rsidRPr="00ED5611">
        <w:rPr>
          <w:rFonts w:cstheme="minorHAnsi"/>
          <w:spacing w:val="-4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z w:val="24"/>
          <w:szCs w:val="24"/>
        </w:rPr>
        <w:t>игровые</w:t>
      </w:r>
      <w:proofErr w:type="spellEnd"/>
      <w:r w:rsidRPr="00ED5611">
        <w:rPr>
          <w:rFonts w:cstheme="minorHAnsi"/>
          <w:spacing w:val="-3"/>
          <w:sz w:val="24"/>
          <w:szCs w:val="24"/>
        </w:rPr>
        <w:t xml:space="preserve"> </w:t>
      </w:r>
      <w:proofErr w:type="spellStart"/>
      <w:r w:rsidRPr="00ED5611">
        <w:rPr>
          <w:rFonts w:cstheme="minorHAnsi"/>
          <w:spacing w:val="-2"/>
          <w:sz w:val="24"/>
          <w:szCs w:val="24"/>
        </w:rPr>
        <w:t>постройки</w:t>
      </w:r>
      <w:proofErr w:type="spellEnd"/>
      <w:r w:rsidRPr="00ED5611">
        <w:rPr>
          <w:rFonts w:cstheme="minorHAnsi"/>
          <w:spacing w:val="-2"/>
          <w:sz w:val="24"/>
          <w:szCs w:val="24"/>
        </w:rPr>
        <w:t>;</w:t>
      </w:r>
    </w:p>
    <w:p w:rsidR="0000476F" w:rsidRPr="00ED5611" w:rsidRDefault="0000476F" w:rsidP="0000476F">
      <w:pPr>
        <w:pStyle w:val="a9"/>
        <w:widowControl w:val="0"/>
        <w:numPr>
          <w:ilvl w:val="1"/>
          <w:numId w:val="30"/>
        </w:numPr>
        <w:tabs>
          <w:tab w:val="left" w:pos="423"/>
        </w:tabs>
        <w:autoSpaceDE w:val="0"/>
        <w:autoSpaceDN w:val="0"/>
        <w:spacing w:before="0" w:beforeAutospacing="0" w:after="0" w:afterAutospacing="0"/>
        <w:ind w:left="423" w:hanging="138"/>
        <w:contextualSpacing w:val="0"/>
        <w:rPr>
          <w:rFonts w:cstheme="minorHAnsi"/>
          <w:sz w:val="24"/>
          <w:szCs w:val="24"/>
        </w:rPr>
      </w:pPr>
      <w:proofErr w:type="spellStart"/>
      <w:proofErr w:type="gramStart"/>
      <w:r w:rsidRPr="00ED5611">
        <w:rPr>
          <w:rFonts w:cstheme="minorHAnsi"/>
          <w:sz w:val="24"/>
          <w:szCs w:val="24"/>
        </w:rPr>
        <w:t>цветник</w:t>
      </w:r>
      <w:proofErr w:type="spellEnd"/>
      <w:proofErr w:type="gramEnd"/>
      <w:r w:rsidR="0056215F" w:rsidRPr="00ED5611">
        <w:rPr>
          <w:rFonts w:cstheme="minorHAnsi"/>
          <w:spacing w:val="-2"/>
          <w:sz w:val="24"/>
          <w:szCs w:val="24"/>
        </w:rPr>
        <w:t>.</w:t>
      </w:r>
    </w:p>
    <w:p w:rsidR="0056215F" w:rsidRPr="00ED5611" w:rsidRDefault="0056215F" w:rsidP="0056215F">
      <w:pPr>
        <w:widowControl w:val="0"/>
        <w:tabs>
          <w:tab w:val="left" w:pos="423"/>
        </w:tabs>
        <w:autoSpaceDE w:val="0"/>
        <w:autoSpaceDN w:val="0"/>
        <w:spacing w:before="0" w:beforeAutospacing="0" w:after="0" w:afterAutospacing="0"/>
        <w:rPr>
          <w:rFonts w:cstheme="minorHAnsi"/>
          <w:sz w:val="24"/>
          <w:szCs w:val="24"/>
        </w:rPr>
      </w:pPr>
    </w:p>
    <w:p w:rsidR="0000476F" w:rsidRPr="00ED5611" w:rsidRDefault="0000476F" w:rsidP="0000476F">
      <w:pPr>
        <w:pStyle w:val="a7"/>
        <w:ind w:right="141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 xml:space="preserve">Имеющиеся резервы: дальнейшее совершенствование спортивно-игрового оборудования на участке детского сада, озеленение территории с использованием современных </w:t>
      </w:r>
      <w:r w:rsidRPr="00ED5611">
        <w:rPr>
          <w:rFonts w:asciiTheme="minorHAnsi" w:hAnsiTheme="minorHAnsi" w:cstheme="minorHAnsi"/>
          <w:spacing w:val="-2"/>
          <w:sz w:val="24"/>
        </w:rPr>
        <w:t>технологий.</w:t>
      </w:r>
    </w:p>
    <w:p w:rsidR="0000476F" w:rsidRPr="00ED5611" w:rsidRDefault="0000476F" w:rsidP="0000476F">
      <w:pPr>
        <w:pStyle w:val="a7"/>
        <w:jc w:val="both"/>
        <w:rPr>
          <w:rFonts w:asciiTheme="minorHAnsi" w:hAnsiTheme="minorHAnsi" w:cstheme="minorHAnsi"/>
          <w:sz w:val="24"/>
        </w:rPr>
      </w:pPr>
    </w:p>
    <w:p w:rsidR="0056215F" w:rsidRPr="00ED5611" w:rsidRDefault="0056215F" w:rsidP="0056215F">
      <w:pPr>
        <w:pStyle w:val="a7"/>
        <w:spacing w:before="63"/>
        <w:ind w:right="143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Материально-техническое состояние детского сада и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территории соответствует действующим санитарным требованиям к устройству, содержанию и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организации режима работы в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дошкольных организациях, правилам пожарной безопасности, требованиям охраны труда.</w:t>
      </w:r>
    </w:p>
    <w:p w:rsidR="0056215F" w:rsidRPr="00ED5611" w:rsidRDefault="0056215F" w:rsidP="0000476F">
      <w:pPr>
        <w:pStyle w:val="a7"/>
        <w:jc w:val="both"/>
        <w:rPr>
          <w:rFonts w:asciiTheme="minorHAnsi" w:hAnsiTheme="minorHAnsi" w:cstheme="minorHAnsi"/>
          <w:sz w:val="24"/>
        </w:rPr>
      </w:pPr>
    </w:p>
    <w:p w:rsidR="0056215F" w:rsidRPr="00ED5611" w:rsidRDefault="0056215F" w:rsidP="001E7B2B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</w:rPr>
        <w:t>VIII</w:t>
      </w: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56215F" w:rsidRPr="00ED5611" w:rsidRDefault="0056215F" w:rsidP="00782F9E">
      <w:pPr>
        <w:pStyle w:val="a7"/>
        <w:spacing w:before="149"/>
        <w:ind w:right="139"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В</w:t>
      </w:r>
      <w:r w:rsidRPr="00ED5611">
        <w:rPr>
          <w:rFonts w:asciiTheme="minorHAnsi" w:hAnsiTheme="minorHAnsi" w:cstheme="minorHAnsi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детском</w:t>
      </w:r>
      <w:r w:rsidRPr="00ED5611">
        <w:rPr>
          <w:rFonts w:asciiTheme="minorHAnsi" w:hAnsiTheme="minorHAnsi" w:cstheme="minorHAnsi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саду</w:t>
      </w:r>
      <w:r w:rsidRPr="00ED5611">
        <w:rPr>
          <w:rFonts w:asciiTheme="minorHAnsi" w:hAnsiTheme="minorHAnsi" w:cstheme="minorHAnsi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 xml:space="preserve">утверждено </w:t>
      </w:r>
      <w:hyperlink r:id="rId8">
        <w:r w:rsidRPr="00ED5611">
          <w:rPr>
            <w:rFonts w:asciiTheme="minorHAnsi" w:hAnsiTheme="minorHAnsi" w:cstheme="minorHAnsi"/>
            <w:sz w:val="24"/>
          </w:rPr>
          <w:t>положение</w:t>
        </w:r>
        <w:r w:rsidRPr="00ED5611">
          <w:rPr>
            <w:rFonts w:asciiTheme="minorHAnsi" w:hAnsiTheme="minorHAnsi" w:cstheme="minorHAnsi"/>
            <w:spacing w:val="40"/>
            <w:sz w:val="24"/>
          </w:rPr>
          <w:t xml:space="preserve"> </w:t>
        </w:r>
        <w:r w:rsidRPr="00ED5611">
          <w:rPr>
            <w:rFonts w:asciiTheme="minorHAnsi" w:hAnsiTheme="minorHAnsi" w:cstheme="minorHAnsi"/>
            <w:sz w:val="24"/>
          </w:rPr>
          <w:t>о внутренней</w:t>
        </w:r>
        <w:r w:rsidRPr="00ED5611">
          <w:rPr>
            <w:rFonts w:asciiTheme="minorHAnsi" w:hAnsiTheme="minorHAnsi" w:cstheme="minorHAnsi"/>
            <w:spacing w:val="40"/>
            <w:sz w:val="24"/>
          </w:rPr>
          <w:t xml:space="preserve"> </w:t>
        </w:r>
        <w:r w:rsidRPr="00ED5611">
          <w:rPr>
            <w:rFonts w:asciiTheme="minorHAnsi" w:hAnsiTheme="minorHAnsi" w:cstheme="minorHAnsi"/>
            <w:sz w:val="24"/>
          </w:rPr>
          <w:t>системе</w:t>
        </w:r>
        <w:r w:rsidRPr="00ED5611">
          <w:rPr>
            <w:rFonts w:asciiTheme="minorHAnsi" w:hAnsiTheme="minorHAnsi" w:cstheme="minorHAnsi"/>
            <w:spacing w:val="40"/>
            <w:sz w:val="24"/>
          </w:rPr>
          <w:t xml:space="preserve"> </w:t>
        </w:r>
        <w:r w:rsidRPr="00ED5611">
          <w:rPr>
            <w:rFonts w:asciiTheme="minorHAnsi" w:hAnsiTheme="minorHAnsi" w:cstheme="minorHAnsi"/>
            <w:sz w:val="24"/>
          </w:rPr>
          <w:t>оценки</w:t>
        </w:r>
        <w:r w:rsidRPr="00ED5611">
          <w:rPr>
            <w:rFonts w:asciiTheme="minorHAnsi" w:hAnsiTheme="minorHAnsi" w:cstheme="minorHAnsi"/>
            <w:spacing w:val="40"/>
            <w:sz w:val="24"/>
          </w:rPr>
          <w:t xml:space="preserve"> </w:t>
        </w:r>
        <w:r w:rsidRPr="00ED5611">
          <w:rPr>
            <w:rFonts w:asciiTheme="minorHAnsi" w:hAnsiTheme="minorHAnsi" w:cstheme="minorHAnsi"/>
            <w:sz w:val="24"/>
          </w:rPr>
          <w:t>качества</w:t>
        </w:r>
      </w:hyperlink>
      <w:r w:rsidRPr="00ED5611">
        <w:rPr>
          <w:rFonts w:asciiTheme="minorHAnsi" w:hAnsiTheme="minorHAnsi" w:cstheme="minorHAnsi"/>
          <w:sz w:val="24"/>
        </w:rPr>
        <w:t xml:space="preserve"> </w:t>
      </w:r>
      <w:hyperlink r:id="rId9">
        <w:r w:rsidRPr="00ED5611">
          <w:rPr>
            <w:rFonts w:asciiTheme="minorHAnsi" w:hAnsiTheme="minorHAnsi" w:cstheme="minorHAnsi"/>
            <w:sz w:val="24"/>
          </w:rPr>
          <w:t>образования</w:t>
        </w:r>
      </w:hyperlink>
      <w:r w:rsidRPr="00ED5611">
        <w:rPr>
          <w:rFonts w:asciiTheme="minorHAnsi" w:hAnsiTheme="minorHAnsi" w:cstheme="minorHAnsi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от</w:t>
      </w:r>
      <w:r w:rsidRPr="00ED5611">
        <w:rPr>
          <w:rFonts w:asciiTheme="minorHAnsi" w:hAnsiTheme="minorHAnsi" w:cstheme="minorHAnsi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19.09.2021</w:t>
      </w:r>
      <w:r w:rsidRPr="00ED5611">
        <w:rPr>
          <w:rFonts w:asciiTheme="minorHAnsi" w:hAnsiTheme="minorHAnsi" w:cstheme="minorHAnsi"/>
          <w:color w:val="212121"/>
          <w:sz w:val="24"/>
        </w:rPr>
        <w:t>. Мониторинг качества образовательной деятельности в 2023 году</w:t>
      </w:r>
      <w:r w:rsidRPr="00ED5611">
        <w:rPr>
          <w:rFonts w:asciiTheme="minorHAnsi" w:hAnsiTheme="minorHAnsi" w:cstheme="minorHAnsi"/>
          <w:color w:val="212121"/>
          <w:spacing w:val="6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показал</w:t>
      </w:r>
      <w:r w:rsidRPr="00ED5611">
        <w:rPr>
          <w:rFonts w:asciiTheme="minorHAnsi" w:hAnsiTheme="minorHAnsi" w:cstheme="minorHAnsi"/>
          <w:color w:val="212121"/>
          <w:spacing w:val="68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хорошую</w:t>
      </w:r>
      <w:r w:rsidRPr="00ED5611">
        <w:rPr>
          <w:rFonts w:asciiTheme="minorHAnsi" w:hAnsiTheme="minorHAnsi" w:cstheme="minorHAnsi"/>
          <w:color w:val="212121"/>
          <w:spacing w:val="68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работу</w:t>
      </w:r>
      <w:r w:rsidRPr="00ED5611">
        <w:rPr>
          <w:rFonts w:asciiTheme="minorHAnsi" w:hAnsiTheme="minorHAnsi" w:cstheme="minorHAnsi"/>
          <w:color w:val="212121"/>
          <w:spacing w:val="6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педагогического</w:t>
      </w:r>
      <w:r w:rsidRPr="00ED5611">
        <w:rPr>
          <w:rFonts w:asciiTheme="minorHAnsi" w:hAnsiTheme="minorHAnsi" w:cstheme="minorHAnsi"/>
          <w:color w:val="212121"/>
          <w:spacing w:val="68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коллектива</w:t>
      </w:r>
      <w:r w:rsidRPr="00ED5611">
        <w:rPr>
          <w:rFonts w:asciiTheme="minorHAnsi" w:hAnsiTheme="minorHAnsi" w:cstheme="minorHAnsi"/>
          <w:color w:val="212121"/>
          <w:spacing w:val="66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по всем</w:t>
      </w:r>
      <w:r w:rsidRPr="00ED5611">
        <w:rPr>
          <w:rFonts w:asciiTheme="minorHAnsi" w:hAnsiTheme="minorHAnsi" w:cstheme="minorHAnsi"/>
          <w:color w:val="212121"/>
          <w:spacing w:val="67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показателям</w:t>
      </w:r>
      <w:r w:rsidRPr="00ED5611">
        <w:rPr>
          <w:rFonts w:asciiTheme="minorHAnsi" w:hAnsiTheme="minorHAnsi" w:cstheme="minorHAnsi"/>
          <w:color w:val="212121"/>
          <w:spacing w:val="67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даже с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 xml:space="preserve">учетом некоторых организационных сбоев, вызванных применением дистанционных 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>технологий.</w:t>
      </w:r>
    </w:p>
    <w:p w:rsidR="0056215F" w:rsidRPr="00ED5611" w:rsidRDefault="0056215F" w:rsidP="00782F9E">
      <w:pPr>
        <w:pStyle w:val="a7"/>
        <w:ind w:right="140"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Состояние здоровья и физического развития воспитанников удовлетворительные. 88 процентов детей успешно освоили образовательную программу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дошкольного образования в своей возрастной группе. Воспитанники подготовительных групп показали высокие показатели</w:t>
      </w:r>
      <w:r w:rsidRPr="00ED5611">
        <w:rPr>
          <w:rFonts w:asciiTheme="minorHAnsi" w:hAnsiTheme="minorHAnsi" w:cstheme="minorHAnsi"/>
          <w:color w:val="212121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готовности</w:t>
      </w:r>
      <w:r w:rsidRPr="00ED5611">
        <w:rPr>
          <w:rFonts w:asciiTheme="minorHAnsi" w:hAnsiTheme="minorHAnsi" w:cstheme="minorHAnsi"/>
          <w:color w:val="212121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к школьному</w:t>
      </w:r>
      <w:r w:rsidRPr="00ED5611">
        <w:rPr>
          <w:rFonts w:asciiTheme="minorHAnsi" w:hAnsiTheme="minorHAnsi" w:cstheme="minorHAnsi"/>
          <w:color w:val="212121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обучению</w:t>
      </w:r>
      <w:r w:rsidRPr="00ED5611">
        <w:rPr>
          <w:rFonts w:asciiTheme="minorHAnsi" w:hAnsiTheme="minorHAnsi" w:cstheme="minorHAnsi"/>
          <w:color w:val="212121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и 15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процентов</w:t>
      </w:r>
      <w:r w:rsidRPr="00ED5611">
        <w:rPr>
          <w:rFonts w:asciiTheme="minorHAnsi" w:hAnsiTheme="minorHAnsi" w:cstheme="minorHAnsi"/>
          <w:color w:val="212121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выпускников</w:t>
      </w:r>
      <w:r w:rsidRPr="00ED5611">
        <w:rPr>
          <w:rFonts w:asciiTheme="minorHAnsi" w:hAnsiTheme="minorHAnsi" w:cstheme="minorHAnsi"/>
          <w:color w:val="212121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зачислены</w:t>
      </w:r>
      <w:r w:rsidRPr="00ED5611">
        <w:rPr>
          <w:rFonts w:asciiTheme="minorHAnsi" w:hAnsiTheme="minorHAnsi" w:cstheme="minorHAnsi"/>
          <w:color w:val="212121"/>
          <w:spacing w:val="4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в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школы</w:t>
      </w:r>
      <w:r w:rsidRPr="00ED5611">
        <w:rPr>
          <w:rFonts w:asciiTheme="minorHAnsi" w:hAnsiTheme="minorHAnsi" w:cstheme="minorHAnsi"/>
          <w:color w:val="212121"/>
          <w:spacing w:val="-1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 углубленным</w:t>
      </w:r>
      <w:r w:rsidRPr="00ED5611">
        <w:rPr>
          <w:rFonts w:asciiTheme="minorHAnsi" w:hAnsiTheme="minorHAnsi" w:cstheme="minorHAnsi"/>
          <w:color w:val="212121"/>
          <w:spacing w:val="-1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изучением</w:t>
      </w:r>
      <w:r w:rsidRPr="00ED5611">
        <w:rPr>
          <w:rFonts w:asciiTheme="minorHAnsi" w:hAnsiTheme="minorHAnsi" w:cstheme="minorHAnsi"/>
          <w:color w:val="212121"/>
          <w:spacing w:val="-8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предметов.</w:t>
      </w:r>
      <w:r w:rsidRPr="00ED5611">
        <w:rPr>
          <w:rFonts w:asciiTheme="minorHAnsi" w:hAnsiTheme="minorHAnsi" w:cstheme="minorHAnsi"/>
          <w:color w:val="212121"/>
          <w:spacing w:val="-10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В</w:t>
      </w:r>
      <w:r w:rsidRPr="00ED5611">
        <w:rPr>
          <w:rFonts w:asciiTheme="minorHAnsi" w:hAnsiTheme="minorHAnsi" w:cstheme="minorHAnsi"/>
          <w:color w:val="212121"/>
          <w:spacing w:val="-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течение</w:t>
      </w:r>
      <w:r w:rsidRPr="00ED5611">
        <w:rPr>
          <w:rFonts w:asciiTheme="minorHAnsi" w:hAnsiTheme="minorHAnsi" w:cstheme="minorHAnsi"/>
          <w:color w:val="212121"/>
          <w:spacing w:val="-11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года</w:t>
      </w:r>
      <w:r w:rsidRPr="00ED5611">
        <w:rPr>
          <w:rFonts w:asciiTheme="minorHAnsi" w:hAnsiTheme="minorHAnsi" w:cstheme="minorHAnsi"/>
          <w:color w:val="212121"/>
          <w:spacing w:val="-8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воспитанники</w:t>
      </w:r>
      <w:r w:rsidRPr="00ED5611">
        <w:rPr>
          <w:rFonts w:asciiTheme="minorHAnsi" w:hAnsiTheme="minorHAnsi" w:cstheme="minorHAnsi"/>
          <w:color w:val="212121"/>
          <w:spacing w:val="-9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Детского</w:t>
      </w:r>
      <w:r w:rsidRPr="00ED5611">
        <w:rPr>
          <w:rFonts w:asciiTheme="minorHAnsi" w:hAnsiTheme="minorHAnsi" w:cstheme="minorHAnsi"/>
          <w:color w:val="212121"/>
          <w:spacing w:val="-9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сада успешно участвовали в конкурсах и мероприятиях различного уровня.</w:t>
      </w:r>
    </w:p>
    <w:p w:rsidR="0056215F" w:rsidRPr="00ED5611" w:rsidRDefault="0056215F" w:rsidP="00782F9E">
      <w:pPr>
        <w:pStyle w:val="a7"/>
        <w:spacing w:before="1"/>
        <w:ind w:right="143" w:firstLine="720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color w:val="212121"/>
          <w:sz w:val="24"/>
        </w:rPr>
        <w:t>В</w:t>
      </w:r>
      <w:r w:rsidRPr="00ED5611">
        <w:rPr>
          <w:rFonts w:asciiTheme="minorHAnsi" w:hAnsiTheme="minorHAnsi" w:cstheme="minorHAnsi"/>
          <w:color w:val="212121"/>
          <w:spacing w:val="-5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период с</w:t>
      </w:r>
      <w:r w:rsidRPr="00ED5611">
        <w:rPr>
          <w:rFonts w:asciiTheme="minorHAnsi" w:hAnsiTheme="minorHAnsi" w:cstheme="minorHAnsi"/>
          <w:color w:val="212121"/>
          <w:spacing w:val="-4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10.12.2024 по</w:t>
      </w:r>
      <w:r w:rsidRPr="00ED5611">
        <w:rPr>
          <w:rFonts w:asciiTheme="minorHAnsi" w:hAnsiTheme="minorHAnsi" w:cstheme="minorHAnsi"/>
          <w:color w:val="212121"/>
          <w:spacing w:val="-2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>13.12.2024 проводилось анкетирование</w:t>
      </w:r>
      <w:r w:rsidRPr="00ED5611">
        <w:rPr>
          <w:rFonts w:asciiTheme="minorHAnsi" w:hAnsiTheme="minorHAnsi" w:cstheme="minorHAnsi"/>
          <w:color w:val="212121"/>
          <w:spacing w:val="-3"/>
          <w:sz w:val="24"/>
        </w:rPr>
        <w:t xml:space="preserve"> </w:t>
      </w:r>
      <w:r w:rsidRPr="00ED5611">
        <w:rPr>
          <w:rFonts w:asciiTheme="minorHAnsi" w:hAnsiTheme="minorHAnsi" w:cstheme="minorHAnsi"/>
          <w:color w:val="212121"/>
          <w:sz w:val="24"/>
        </w:rPr>
        <w:t xml:space="preserve">родителей, </w:t>
      </w:r>
      <w:r w:rsidRPr="00ED5611">
        <w:rPr>
          <w:rFonts w:asciiTheme="minorHAnsi" w:hAnsiTheme="minorHAnsi" w:cstheme="minorHAnsi"/>
          <w:sz w:val="24"/>
        </w:rPr>
        <w:t>получены следующие результаты: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Всего выдано анкет 130, собрано 121, что составляет 93% от списочного состава воспитанников и позволяет принять оценку как адекватную, свойственному большинству потребителей (родителей (законных представителей) воспитанников ДОУ).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Для удобства анализа были объединены оценки, как положительные «полностью согласен» и «скорее согласен»; как отрицательные «скорее не согласен» и «полностью не согласен»; оценка «затрудняюсь ответить» не учитывалась в обоих вариантах, но исключалась из общего числа ответов.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Вопросы № 3, 5 и 6 касаются качества оказания образовательных услуг, показывают оценку педагогов ДОУ – средний показатель положительных ответов 100%. Работа воспитателей и сотрудников детского сада достаточна, чтобы мой ребенок хорошо развивался и был благополучен –положительная оценка 100%. Устраивает образование и развитие, которое получает мой ребёнок в детском саду – 100% родителей. В детском саду заботятся сохранением здоровья детей, способствуют их физическому развитию–положительная оценка 100%.  Отрицательных оценок нет. 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Вопросы № 1, 2 направлены на изучение личностно – ориентированного подхода к детям сотрудников ДОУ – средний показатель 100% детей нравится посещать ДОУ. Учёт интересов и точки зрения моего ребенка отмечен в 100% анкет. 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Вопрос №4 оценивают присмотр и уход за воспитанниками ДОУ, положительно оценен 100%. Вопрос №,5 безопасность – положительная оценка дана 99% опрошенных. 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Управление ДОУ устраивает 100% опрошенных. 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lastRenderedPageBreak/>
        <w:t xml:space="preserve">Устраивает материально-техническое обеспечение ДОУ – 97% родителей, не устраивает -3%, финансирование ДОУ не покрывает всех потребностей, хотя и позволяет обеспечить бесперебойное функционирование детского сада и решать возложенные на него задачи, </w:t>
      </w:r>
    </w:p>
    <w:p w:rsidR="00782F9E" w:rsidRPr="00ED5611" w:rsidRDefault="0056215F" w:rsidP="00782F9E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Питание в детском саду удовлетворяет 99% родителей. 100% опрошенных отметили, что сотрудники ДОУ учитывают мнение родителей в своей работе. 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  <w:u w:val="single"/>
        </w:rPr>
        <w:t xml:space="preserve">Вывод. </w:t>
      </w:r>
      <w:r w:rsidRPr="00ED5611">
        <w:rPr>
          <w:rFonts w:asciiTheme="minorHAnsi" w:hAnsiTheme="minorHAnsi" w:cstheme="minorHAnsi"/>
          <w:sz w:val="24"/>
          <w:szCs w:val="24"/>
        </w:rPr>
        <w:t xml:space="preserve">Таким образом, 99,3% опрошенных дали положительную оценку роботы ДОУ, показатель достиг верхней точки, что свидетельствует о добросовестном выполнении коллективом </w:t>
      </w:r>
      <w:proofErr w:type="gramStart"/>
      <w:r w:rsidRPr="00ED5611">
        <w:rPr>
          <w:rFonts w:asciiTheme="minorHAnsi" w:hAnsiTheme="minorHAnsi" w:cstheme="minorHAnsi"/>
          <w:sz w:val="24"/>
          <w:szCs w:val="24"/>
        </w:rPr>
        <w:t>ДОУ</w:t>
      </w:r>
      <w:proofErr w:type="gramEnd"/>
      <w:r w:rsidRPr="00ED5611">
        <w:rPr>
          <w:rFonts w:asciiTheme="minorHAnsi" w:hAnsiTheme="minorHAnsi" w:cstheme="minorHAnsi"/>
          <w:sz w:val="24"/>
          <w:szCs w:val="24"/>
        </w:rPr>
        <w:t xml:space="preserve"> возложенных на него услуг по оказанию образовательных услуг и услуг по присмотру и уходу за детьми дошкольного возраста, плодотворном сотрудничестве с семьями воспитанников. </w:t>
      </w:r>
    </w:p>
    <w:p w:rsidR="0056215F" w:rsidRPr="00ED5611" w:rsidRDefault="0056215F" w:rsidP="0056215F">
      <w:pPr>
        <w:pStyle w:val="a3"/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Все данные ранее рекомендации были выполнены.</w:t>
      </w: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 xml:space="preserve">Учебная нагрузка распределяется в течение дня в соответствии с возрастом воспитанников, при этом одно из занятий в день обязательно связано с двигательной активностью (музыкальное или физкультурное). Для всех детей старше 3-х лет проводится 3 физкультурных занятия в неделю, одно из них на улице. Расписание составляется таким образом, чтобы обеспечить смену видов деятельности. </w:t>
      </w: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  <w:iCs/>
        </w:rPr>
        <w:t>С</w:t>
      </w:r>
      <w:r w:rsidRPr="00ED5611">
        <w:rPr>
          <w:rFonts w:asciiTheme="minorHAnsi" w:hAnsiTheme="minorHAnsi" w:cstheme="minorHAnsi"/>
        </w:rPr>
        <w:t xml:space="preserve">оздание условий для сохранения и укрепления здоровья воспитанников регулируются действующими СП и СанПиНами. Оздоровление и </w:t>
      </w:r>
      <w:proofErr w:type="spellStart"/>
      <w:r w:rsidRPr="00ED5611">
        <w:rPr>
          <w:rFonts w:asciiTheme="minorHAnsi" w:hAnsiTheme="minorHAnsi" w:cstheme="minorHAnsi"/>
        </w:rPr>
        <w:t>здоровьесохранение</w:t>
      </w:r>
      <w:proofErr w:type="spellEnd"/>
      <w:r w:rsidRPr="00ED5611">
        <w:rPr>
          <w:rFonts w:asciiTheme="minorHAnsi" w:hAnsiTheme="minorHAnsi" w:cstheme="minorHAnsi"/>
        </w:rPr>
        <w:t xml:space="preserve"> воспитанников осуществляется в соответствии с Оздоровительной программой, которая включает в себя работу по всем направлениям с воспитанниками, родителями и сотрудниками ДОУ. К программе разработано методическое обеспечение в виде картотек и конспектов образовательной и совместной деятельности с воспитанниками по всем видам физического развития и формирования привычки к здоровому образу жизни и соблюдению правил безопасности. </w:t>
      </w:r>
    </w:p>
    <w:p w:rsidR="00F9053A" w:rsidRPr="00ED5611" w:rsidRDefault="00F9053A" w:rsidP="00F9053A">
      <w:pPr>
        <w:spacing w:after="0"/>
        <w:ind w:firstLine="708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 xml:space="preserve">Большое внимание в ДОУ уделяется применению и использование </w:t>
      </w:r>
      <w:proofErr w:type="spellStart"/>
      <w:r w:rsidRPr="00ED5611">
        <w:rPr>
          <w:rFonts w:cstheme="minorHAnsi"/>
          <w:sz w:val="24"/>
          <w:szCs w:val="24"/>
          <w:lang w:val="ru-RU"/>
        </w:rPr>
        <w:t>здоровьесберегающих</w:t>
      </w:r>
      <w:proofErr w:type="spellEnd"/>
      <w:r w:rsidRPr="00ED5611">
        <w:rPr>
          <w:rFonts w:cstheme="minorHAnsi"/>
          <w:sz w:val="24"/>
          <w:szCs w:val="24"/>
          <w:lang w:val="ru-RU"/>
        </w:rPr>
        <w:t xml:space="preserve"> технологий. Ежедневно проводятся утренние гимнастики и гимнастики после сна, пальчиковые и артикуляционные гимнастики, динамические паузы между занятиями и физкультминутки во время них. Один раз в неделю на всех дошкольных группах во время прогулки проводится игровой час и подвижные игры в течение дня и на прогулке. Инструктором проводится групповая работа с часто болеющими детьми и детьми, имеющими угрозы по нарушению стопы и осанки. Для профилактики простудных и вирусных заболеваний в период вспышки вирусной инфекции используется ароматерапия (при отсутствии противопоказаний у воспитанников и работников ДОУ). </w:t>
      </w: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В ДОУ создана система работы по формированию здорового образа жизни у воспитанников. Во всех группах 1 раз в неделю проводятся минутки здоровья, в старшей – занятие по здоровому образу жизни, в подготовительной к школе группе – занятие по основам безопасности жизнедеятельности. Три раза в год (в ноябре, январе и в летний период) проходят тематические недели здоровья и спорта. 7 апреля – День здоровья.</w:t>
      </w: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  <w:i/>
          <w:iCs/>
        </w:rPr>
      </w:pPr>
      <w:r w:rsidRPr="00ED5611">
        <w:rPr>
          <w:rFonts w:asciiTheme="minorHAnsi" w:hAnsiTheme="minorHAnsi" w:cstheme="minorHAnsi"/>
        </w:rPr>
        <w:t>В ДОУ не имеется отдельного физкультурного зала, занятия проводятся в музыкальном зале. Для проведения физкультурных занятий имеется стадион площадь 180 кв. м., с беговой дорожкой 400м. Дополнительное физкультурное оборудование отсутствует, требуется существенная реконструкция.</w:t>
      </w: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  <w:color w:val="31849B" w:themeColor="accent5" w:themeShade="BF"/>
        </w:rPr>
      </w:pP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В ДОУ имеется собственный пищеблок, включающий в себя помещения горячего и холодного цехов, кладовые помещения, имеющий отдельный вход.</w:t>
      </w: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lastRenderedPageBreak/>
        <w:t xml:space="preserve">Для контроля за качеством приготовления блюд создана </w:t>
      </w:r>
      <w:proofErr w:type="spellStart"/>
      <w:r w:rsidRPr="00ED5611">
        <w:rPr>
          <w:rFonts w:asciiTheme="minorHAnsi" w:hAnsiTheme="minorHAnsi" w:cstheme="minorHAnsi"/>
        </w:rPr>
        <w:t>бракеражная</w:t>
      </w:r>
      <w:proofErr w:type="spellEnd"/>
      <w:r w:rsidRPr="00ED5611">
        <w:rPr>
          <w:rFonts w:asciiTheme="minorHAnsi" w:hAnsiTheme="minorHAnsi" w:cstheme="minorHAnsi"/>
        </w:rPr>
        <w:t xml:space="preserve"> комиссия, ежедневно ведется </w:t>
      </w:r>
      <w:proofErr w:type="spellStart"/>
      <w:r w:rsidRPr="00ED5611">
        <w:rPr>
          <w:rFonts w:asciiTheme="minorHAnsi" w:hAnsiTheme="minorHAnsi" w:cstheme="minorHAnsi"/>
        </w:rPr>
        <w:t>бракеражный</w:t>
      </w:r>
      <w:proofErr w:type="spellEnd"/>
      <w:r w:rsidRPr="00ED5611">
        <w:rPr>
          <w:rFonts w:asciiTheme="minorHAnsi" w:hAnsiTheme="minorHAnsi" w:cstheme="minorHAnsi"/>
        </w:rPr>
        <w:t xml:space="preserve"> журнал, оставляются суточные пробы, которые хранятся 48 часов. Детский сад заключил договоры с различными организациями для обеспечения питания воспитанников:</w:t>
      </w:r>
    </w:p>
    <w:p w:rsidR="002F089F" w:rsidRPr="00ED5611" w:rsidRDefault="002F089F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86"/>
        <w:gridCol w:w="5067"/>
      </w:tblGrid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Нюксенский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 маслозавод»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Молоко, сметана, масло сливочное, творог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СХПК 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Устюгмолоко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Отруб реберный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Тиман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Отруб реберный, макароны, огурцы,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томатн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 xml:space="preserve">. Паста, повидло, печенье, вафли, горох 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консерв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«Планета»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Набор для бульона, кура, сахар, крупы, кисель, масло, чай, изюм, шиповник, сухофрукты, курага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«Птицефабрика Великоустюгская»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Яйцо куриное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Устюгхлеб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Хлеб «Дарницкий», батон «Нарезной»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«Тепличный Регион»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Фрукты, овощи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</w:t>
            </w:r>
            <w:proofErr w:type="spellStart"/>
            <w:r w:rsidRPr="00ED5611">
              <w:rPr>
                <w:rFonts w:cstheme="minorHAnsi"/>
                <w:sz w:val="24"/>
                <w:szCs w:val="24"/>
              </w:rPr>
              <w:t>Продоптсервис</w:t>
            </w:r>
            <w:proofErr w:type="spellEnd"/>
            <w:r w:rsidRPr="00ED5611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 xml:space="preserve"> Сыр</w:t>
            </w:r>
          </w:p>
        </w:tc>
      </w:tr>
      <w:tr w:rsidR="002F089F" w:rsidRPr="00ED5611" w:rsidTr="00F41C05">
        <w:tc>
          <w:tcPr>
            <w:tcW w:w="3686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ООО «Ассорти+</w:t>
            </w:r>
          </w:p>
        </w:tc>
        <w:tc>
          <w:tcPr>
            <w:tcW w:w="5067" w:type="dxa"/>
          </w:tcPr>
          <w:p w:rsidR="002F089F" w:rsidRPr="00ED5611" w:rsidRDefault="002F089F" w:rsidP="00F41C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D5611">
              <w:rPr>
                <w:rFonts w:cstheme="minorHAnsi"/>
                <w:sz w:val="24"/>
                <w:szCs w:val="24"/>
              </w:rPr>
              <w:t>Рыба «Пикша»</w:t>
            </w:r>
          </w:p>
        </w:tc>
      </w:tr>
    </w:tbl>
    <w:p w:rsidR="00F9053A" w:rsidRPr="00ED5611" w:rsidRDefault="00F9053A" w:rsidP="001E7B2B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color w:val="31849B" w:themeColor="accent5" w:themeShade="BF"/>
        </w:rPr>
      </w:pPr>
    </w:p>
    <w:p w:rsidR="00F9053A" w:rsidRPr="00ED5611" w:rsidRDefault="00F9053A" w:rsidP="00F9053A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В ДОУ 5 разовое питание, организуемое в соответствии с 10 дневным меню. Питание в основном сбалансированно, ассортимент блюд разнообразный, нормы выдачи готовых блюд отражаются в ежедневном меню и соответствуют возрасту воспитанников. Ежедневно осуществляется витаминизация третьего блюда в обед в соответствии с действующими нормативами. В питании детей используется йодированная соль.</w:t>
      </w:r>
    </w:p>
    <w:p w:rsidR="00F9053A" w:rsidRPr="00ED5611" w:rsidRDefault="00F9053A" w:rsidP="00F9053A">
      <w:pPr>
        <w:pStyle w:val="a3"/>
        <w:ind w:firstLine="709"/>
        <w:jc w:val="both"/>
        <w:rPr>
          <w:rFonts w:asciiTheme="minorHAnsi" w:hAnsiTheme="minorHAnsi" w:cstheme="minorHAnsi"/>
          <w:sz w:val="24"/>
          <w:szCs w:val="24"/>
          <w:lang w:eastAsia="ru-RU"/>
        </w:rPr>
      </w:pPr>
      <w:r w:rsidRPr="00ED5611">
        <w:rPr>
          <w:rFonts w:asciiTheme="minorHAnsi" w:hAnsiTheme="minorHAnsi" w:cstheme="minorHAnsi"/>
          <w:sz w:val="24"/>
          <w:szCs w:val="24"/>
          <w:lang w:eastAsia="ru-RU"/>
        </w:rPr>
        <w:t>Питьевой режим осуществляется сменой каждые 2 часа кипячёной воды, которая имеется в свободном доступе во всех возрастных группах.</w:t>
      </w:r>
    </w:p>
    <w:p w:rsidR="00F9053A" w:rsidRPr="00ED5611" w:rsidRDefault="00F9053A" w:rsidP="00F9053A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  <w:color w:val="FF0000"/>
        </w:rPr>
      </w:pPr>
      <w:r w:rsidRPr="00ED5611">
        <w:rPr>
          <w:rFonts w:asciiTheme="minorHAnsi" w:hAnsiTheme="minorHAnsi" w:cstheme="minorHAnsi"/>
        </w:rPr>
        <w:t>В детском саду имеется в наличии вся необходимая документация: приказы по организации питания, наличие графика получения питания, накопительная ведомость, журналы бракеража сырой и готовой продукции; 10-ти дневное меню, картотека блюд, список воспитанников, имеющих пищевую аллергию.</w:t>
      </w:r>
    </w:p>
    <w:p w:rsidR="00782F9E" w:rsidRPr="00ED5611" w:rsidRDefault="00F9053A" w:rsidP="001E7B2B">
      <w:pPr>
        <w:pStyle w:val="a6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</w:rPr>
      </w:pPr>
      <w:r w:rsidRPr="00ED5611">
        <w:rPr>
          <w:rFonts w:asciiTheme="minorHAnsi" w:hAnsiTheme="minorHAnsi" w:cstheme="minorHAnsi"/>
        </w:rPr>
        <w:t>Для соблюдения правил техники безопасности на пищеблоке разработаны инструкции по использованию техники и электроприборов, рабочие места у плиты оснащены резиновыми ковриками, 2 раза в год проводятся инструктажи по охране труда и соблюдению техники безопасности на рабочем месте с заполнением соответствующих журналов. Проверены, имеются в наличии.</w:t>
      </w:r>
    </w:p>
    <w:p w:rsidR="0056215F" w:rsidRPr="00ED5611" w:rsidRDefault="0056215F" w:rsidP="0056215F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ED5611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56215F" w:rsidRPr="00ED5611" w:rsidRDefault="0056215F" w:rsidP="0056215F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ED5611">
        <w:rPr>
          <w:rFonts w:cstheme="minorHAnsi"/>
          <w:color w:val="212121"/>
          <w:sz w:val="24"/>
          <w:szCs w:val="24"/>
          <w:lang w:val="ru-RU"/>
        </w:rPr>
        <w:t>Данные приведены по состоянию на 31.12.2024.</w:t>
      </w:r>
    </w:p>
    <w:tbl>
      <w:tblPr>
        <w:tblStyle w:val="TableNormal"/>
        <w:tblW w:w="0" w:type="auto"/>
        <w:tblInd w:w="300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137"/>
        <w:gridCol w:w="1499"/>
        <w:gridCol w:w="1516"/>
      </w:tblGrid>
      <w:tr w:rsidR="0056215F" w:rsidRPr="00ED5611" w:rsidTr="00F9053A">
        <w:trPr>
          <w:trHeight w:val="700"/>
        </w:trPr>
        <w:tc>
          <w:tcPr>
            <w:tcW w:w="6137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Показатели</w:t>
            </w:r>
          </w:p>
        </w:tc>
        <w:tc>
          <w:tcPr>
            <w:tcW w:w="1499" w:type="dxa"/>
          </w:tcPr>
          <w:p w:rsidR="0056215F" w:rsidRPr="00ED5611" w:rsidRDefault="0056215F" w:rsidP="00F9053A">
            <w:pPr>
              <w:pStyle w:val="TableParagraph"/>
              <w:spacing w:before="66"/>
              <w:ind w:left="80" w:right="325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Единица измерения</w:t>
            </w:r>
          </w:p>
        </w:tc>
        <w:tc>
          <w:tcPr>
            <w:tcW w:w="1516" w:type="dxa"/>
          </w:tcPr>
          <w:p w:rsidR="0056215F" w:rsidRPr="00ED5611" w:rsidRDefault="0056215F" w:rsidP="00F9053A">
            <w:pPr>
              <w:pStyle w:val="TableParagraph"/>
              <w:spacing w:before="66"/>
              <w:ind w:left="69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Количество</w:t>
            </w:r>
          </w:p>
        </w:tc>
      </w:tr>
      <w:tr w:rsidR="0056215F" w:rsidRPr="00ED5611" w:rsidTr="00F9053A">
        <w:trPr>
          <w:trHeight w:val="426"/>
        </w:trPr>
        <w:tc>
          <w:tcPr>
            <w:tcW w:w="9152" w:type="dxa"/>
            <w:gridSpan w:val="3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Образовательная</w:t>
            </w:r>
            <w:r w:rsidRPr="00ED5611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деятельность</w:t>
            </w:r>
          </w:p>
        </w:tc>
      </w:tr>
      <w:tr w:rsidR="0056215F" w:rsidRPr="00ED5611" w:rsidTr="00F9053A">
        <w:trPr>
          <w:trHeight w:val="1394"/>
        </w:trPr>
        <w:tc>
          <w:tcPr>
            <w:tcW w:w="6137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8"/>
              <w:ind w:right="2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Общее</w:t>
            </w:r>
            <w:r w:rsidRPr="00ED561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количество</w:t>
            </w:r>
            <w:r w:rsidRPr="00ED561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воспитанников,</w:t>
            </w:r>
            <w:r w:rsidRPr="00ED561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которые</w:t>
            </w:r>
            <w:r w:rsidRPr="00ED561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обучаются по программе дошкольного образования</w:t>
            </w:r>
          </w:p>
          <w:p w:rsidR="0056215F" w:rsidRPr="00ED5611" w:rsidRDefault="0056215F" w:rsidP="00F9053A">
            <w:pPr>
              <w:pStyle w:val="TableParagraph"/>
              <w:spacing w:before="149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том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числе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обучающиеся:</w:t>
            </w:r>
          </w:p>
        </w:tc>
        <w:tc>
          <w:tcPr>
            <w:tcW w:w="1499" w:type="dxa"/>
            <w:vMerge w:val="restart"/>
          </w:tcPr>
          <w:p w:rsidR="0056215F" w:rsidRPr="00ED5611" w:rsidRDefault="0056215F" w:rsidP="00F9053A">
            <w:pPr>
              <w:pStyle w:val="TableParagraph"/>
              <w:spacing w:before="68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516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8"/>
              <w:ind w:left="69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131</w:t>
            </w:r>
          </w:p>
        </w:tc>
      </w:tr>
      <w:tr w:rsidR="0056215F" w:rsidRPr="00ED5611" w:rsidTr="00F9053A">
        <w:trPr>
          <w:trHeight w:val="421"/>
        </w:trPr>
        <w:tc>
          <w:tcPr>
            <w:tcW w:w="6137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режиме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полного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дня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(8–12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часов)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3"/>
              <w:ind w:left="69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131</w:t>
            </w:r>
          </w:p>
        </w:tc>
      </w:tr>
      <w:tr w:rsidR="0056215F" w:rsidRPr="00ED5611" w:rsidTr="00F9053A">
        <w:trPr>
          <w:trHeight w:val="426"/>
        </w:trPr>
        <w:tc>
          <w:tcPr>
            <w:tcW w:w="6137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в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режиме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кратковременного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пребывания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(3–5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часов)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16" w:type="dxa"/>
          </w:tcPr>
          <w:p w:rsidR="0056215F" w:rsidRPr="00ED5611" w:rsidRDefault="0056215F" w:rsidP="00F9053A">
            <w:pPr>
              <w:pStyle w:val="TableParagraph"/>
              <w:spacing w:before="66"/>
              <w:ind w:left="69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0</w:t>
            </w:r>
          </w:p>
        </w:tc>
      </w:tr>
      <w:tr w:rsidR="0056215F" w:rsidRPr="00ED5611" w:rsidTr="00F9053A">
        <w:trPr>
          <w:trHeight w:val="409"/>
        </w:trPr>
        <w:tc>
          <w:tcPr>
            <w:tcW w:w="6137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семейной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дошкольной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группе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ind w:left="69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0</w:t>
            </w:r>
          </w:p>
        </w:tc>
      </w:tr>
    </w:tbl>
    <w:p w:rsidR="0056215F" w:rsidRPr="00ED5611" w:rsidRDefault="0056215F" w:rsidP="0056215F">
      <w:pPr>
        <w:pStyle w:val="TableParagraph"/>
        <w:rPr>
          <w:rFonts w:asciiTheme="minorHAnsi" w:hAnsiTheme="minorHAnsi" w:cstheme="minorHAnsi"/>
          <w:sz w:val="24"/>
          <w:szCs w:val="24"/>
        </w:rPr>
        <w:sectPr w:rsidR="0056215F" w:rsidRPr="00ED5611" w:rsidSect="001E7B2B"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300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135"/>
        <w:gridCol w:w="1502"/>
        <w:gridCol w:w="1514"/>
      </w:tblGrid>
      <w:tr w:rsidR="0056215F" w:rsidRPr="00ED5611" w:rsidTr="00F9053A">
        <w:trPr>
          <w:trHeight w:val="97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ind w:right="4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форме</w:t>
            </w:r>
            <w:r w:rsidRPr="00ED561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семейного</w:t>
            </w:r>
            <w:r w:rsidRPr="00ED561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образования</w:t>
            </w:r>
            <w:r w:rsidRPr="00ED561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психолого- педагогическим сопровождением, которое организует Детский сад</w:t>
            </w:r>
          </w:p>
        </w:tc>
        <w:tc>
          <w:tcPr>
            <w:tcW w:w="1502" w:type="dxa"/>
          </w:tcPr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0</w:t>
            </w:r>
          </w:p>
        </w:tc>
      </w:tr>
      <w:tr w:rsidR="0056215F" w:rsidRPr="00ED5611" w:rsidTr="00F9053A">
        <w:trPr>
          <w:trHeight w:val="42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Общее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количество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воспитанников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возрасте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до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трех 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502" w:type="dxa"/>
          </w:tcPr>
          <w:p w:rsidR="0056215F" w:rsidRPr="00ED5611" w:rsidRDefault="0056215F" w:rsidP="00F9053A">
            <w:pPr>
              <w:pStyle w:val="TableParagraph"/>
              <w:spacing w:before="68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24</w:t>
            </w:r>
          </w:p>
        </w:tc>
      </w:tr>
      <w:tr w:rsidR="0056215F" w:rsidRPr="00ED5611" w:rsidTr="00F9053A">
        <w:trPr>
          <w:trHeight w:val="702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tabs>
                <w:tab w:val="left" w:pos="969"/>
                <w:tab w:val="left" w:pos="2329"/>
                <w:tab w:val="left" w:pos="4079"/>
                <w:tab w:val="left" w:pos="5328"/>
              </w:tabs>
              <w:spacing w:before="68"/>
              <w:ind w:righ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Общее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количество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воспитанников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  <w:t>в возрасте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  <w:t>от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трех до восьми лет</w:t>
            </w:r>
          </w:p>
        </w:tc>
        <w:tc>
          <w:tcPr>
            <w:tcW w:w="1502" w:type="dxa"/>
          </w:tcPr>
          <w:p w:rsidR="0056215F" w:rsidRPr="00ED5611" w:rsidRDefault="0056215F" w:rsidP="00F9053A">
            <w:pPr>
              <w:pStyle w:val="TableParagraph"/>
              <w:spacing w:before="68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107</w:t>
            </w:r>
          </w:p>
        </w:tc>
      </w:tr>
      <w:tr w:rsidR="0056215F" w:rsidRPr="00ED5611" w:rsidTr="00F9053A">
        <w:trPr>
          <w:trHeight w:val="1243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Количество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(удельный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вес)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детей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от общей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численности</w:t>
            </w: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right="125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воспитанников,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которые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получают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услуги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присмотра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и ухода, в том числе в группах:</w:t>
            </w:r>
          </w:p>
        </w:tc>
        <w:tc>
          <w:tcPr>
            <w:tcW w:w="1502" w:type="dxa"/>
            <w:vMerge w:val="restart"/>
          </w:tcPr>
          <w:p w:rsidR="0056215F" w:rsidRPr="00ED5611" w:rsidRDefault="0056215F" w:rsidP="00F9053A">
            <w:pPr>
              <w:pStyle w:val="TableParagraph"/>
              <w:spacing w:before="66" w:line="480" w:lineRule="auto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vMerge w:val="restart"/>
          </w:tcPr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spacing w:before="217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spacing w:before="1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131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(100%)</w:t>
            </w:r>
          </w:p>
        </w:tc>
      </w:tr>
      <w:tr w:rsidR="0056215F" w:rsidRPr="00ED5611" w:rsidTr="00F9053A">
        <w:trPr>
          <w:trHeight w:val="421"/>
        </w:trPr>
        <w:tc>
          <w:tcPr>
            <w:tcW w:w="6135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8—12-часового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пребывания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215F" w:rsidRPr="00ED5611" w:rsidTr="00F9053A">
        <w:trPr>
          <w:trHeight w:val="42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12—14-часового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пребывания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0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(0%)</w:t>
            </w:r>
          </w:p>
        </w:tc>
      </w:tr>
      <w:tr w:rsidR="0056215F" w:rsidRPr="00ED5611" w:rsidTr="00F9053A">
        <w:trPr>
          <w:trHeight w:val="424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круглосуточного</w:t>
            </w:r>
            <w:r w:rsidRPr="00ED5611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пребывания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0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(0%)</w:t>
            </w:r>
          </w:p>
        </w:tc>
      </w:tr>
      <w:tr w:rsidR="0056215F" w:rsidRPr="00ED5611" w:rsidTr="00F9053A">
        <w:trPr>
          <w:trHeight w:val="1244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tabs>
                <w:tab w:val="left" w:pos="1647"/>
                <w:tab w:val="left" w:pos="2977"/>
                <w:tab w:val="left" w:pos="3639"/>
                <w:tab w:val="left" w:pos="5440"/>
              </w:tabs>
              <w:spacing w:before="68"/>
              <w:ind w:righ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Численность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(удельный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вес)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воспитанников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  <w:t>с</w:t>
            </w:r>
            <w:r w:rsidRPr="00ED5611">
              <w:rPr>
                <w:rFonts w:asciiTheme="minorHAnsi" w:hAnsiTheme="minorHAnsi" w:cstheme="minorHAnsi"/>
                <w:spacing w:val="-17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ОВЗ от общей</w:t>
            </w: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численности</w:t>
            </w:r>
            <w:r w:rsidRPr="00ED5611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воспитанников,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которые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получают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услуги:</w:t>
            </w:r>
          </w:p>
        </w:tc>
        <w:tc>
          <w:tcPr>
            <w:tcW w:w="1502" w:type="dxa"/>
            <w:vMerge w:val="restart"/>
          </w:tcPr>
          <w:p w:rsidR="0056215F" w:rsidRPr="00ED5611" w:rsidRDefault="0056215F" w:rsidP="00F9053A">
            <w:pPr>
              <w:pStyle w:val="TableParagraph"/>
              <w:spacing w:before="68" w:line="480" w:lineRule="auto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vMerge w:val="restart"/>
          </w:tcPr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spacing w:before="217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0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(0%)</w:t>
            </w:r>
          </w:p>
        </w:tc>
      </w:tr>
      <w:tr w:rsidR="0056215F" w:rsidRPr="00ED5611" w:rsidTr="00F9053A">
        <w:trPr>
          <w:trHeight w:val="698"/>
        </w:trPr>
        <w:tc>
          <w:tcPr>
            <w:tcW w:w="6135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коррекции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недостатков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физического,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психического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56215F" w:rsidRPr="00ED5611" w:rsidTr="00F9053A">
        <w:trPr>
          <w:trHeight w:val="97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обучению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образовательной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программе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дошкольного</w:t>
            </w: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0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(0%)</w:t>
            </w:r>
          </w:p>
        </w:tc>
      </w:tr>
      <w:tr w:rsidR="0056215F" w:rsidRPr="00ED5611" w:rsidTr="00F9053A">
        <w:trPr>
          <w:trHeight w:val="42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присмотру</w:t>
            </w:r>
            <w:r w:rsidRPr="00ED5611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ED5611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уходу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0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(0%)</w:t>
            </w:r>
          </w:p>
        </w:tc>
      </w:tr>
      <w:tr w:rsidR="0056215F" w:rsidRPr="00ED5611" w:rsidTr="00F9053A">
        <w:trPr>
          <w:trHeight w:val="978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tabs>
                <w:tab w:val="left" w:pos="1198"/>
                <w:tab w:val="left" w:pos="2541"/>
                <w:tab w:val="left" w:pos="4219"/>
                <w:tab w:val="left" w:pos="5582"/>
              </w:tabs>
              <w:spacing w:before="68"/>
              <w:ind w:right="51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Средний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показатель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пропущенных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  <w:t>по болезни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дней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на одного</w:t>
            </w:r>
          </w:p>
          <w:p w:rsidR="0056215F" w:rsidRPr="00ED5611" w:rsidRDefault="0056215F" w:rsidP="00F9053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воспитанника</w:t>
            </w:r>
          </w:p>
        </w:tc>
        <w:tc>
          <w:tcPr>
            <w:tcW w:w="1502" w:type="dxa"/>
          </w:tcPr>
          <w:p w:rsidR="0056215F" w:rsidRPr="00ED5611" w:rsidRDefault="0056215F" w:rsidP="00F9053A">
            <w:pPr>
              <w:pStyle w:val="TableParagraph"/>
              <w:spacing w:before="68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16.0</w:t>
            </w:r>
          </w:p>
        </w:tc>
      </w:tr>
      <w:tr w:rsidR="0056215F" w:rsidRPr="00ED5611" w:rsidTr="00F9053A">
        <w:trPr>
          <w:trHeight w:val="1243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Общая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численность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педагогических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работников,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том числе количество</w:t>
            </w: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педагогических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работников:</w:t>
            </w:r>
          </w:p>
        </w:tc>
        <w:tc>
          <w:tcPr>
            <w:tcW w:w="1502" w:type="dxa"/>
            <w:vMerge w:val="restart"/>
          </w:tcPr>
          <w:p w:rsidR="0056215F" w:rsidRPr="00ED5611" w:rsidRDefault="0056215F" w:rsidP="00F9053A">
            <w:pPr>
              <w:pStyle w:val="TableParagraph"/>
              <w:spacing w:before="66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514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16</w:t>
            </w:r>
          </w:p>
        </w:tc>
      </w:tr>
      <w:tr w:rsidR="0056215F" w:rsidRPr="00ED5611" w:rsidTr="00F9053A">
        <w:trPr>
          <w:trHeight w:val="421"/>
        </w:trPr>
        <w:tc>
          <w:tcPr>
            <w:tcW w:w="6135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высшим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образованием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3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3</w:t>
            </w:r>
          </w:p>
        </w:tc>
      </w:tr>
      <w:tr w:rsidR="0056215F" w:rsidRPr="00ED5611" w:rsidTr="00F9053A">
        <w:trPr>
          <w:trHeight w:val="702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высшим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образованием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педагогической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направленности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(профиля)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3</w:t>
            </w:r>
          </w:p>
        </w:tc>
      </w:tr>
      <w:tr w:rsidR="0056215F" w:rsidRPr="00ED5611" w:rsidTr="00F9053A">
        <w:trPr>
          <w:trHeight w:val="42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средним</w:t>
            </w:r>
            <w:r w:rsidRPr="00ED5611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профессиональным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образованием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13</w:t>
            </w:r>
          </w:p>
        </w:tc>
      </w:tr>
      <w:tr w:rsidR="0056215F" w:rsidRPr="00ED5611" w:rsidTr="00F9053A">
        <w:trPr>
          <w:trHeight w:val="97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tabs>
                <w:tab w:val="left" w:pos="1791"/>
                <w:tab w:val="left" w:pos="4643"/>
              </w:tabs>
              <w:spacing w:before="66"/>
              <w:ind w:right="55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средним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профессиональным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образованием педагогической</w:t>
            </w:r>
          </w:p>
          <w:p w:rsidR="0056215F" w:rsidRPr="00ED5611" w:rsidRDefault="0056215F" w:rsidP="00F9053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направленности</w:t>
            </w:r>
            <w:r w:rsidRPr="00ED5611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(профиля)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0</w:t>
            </w:r>
          </w:p>
        </w:tc>
      </w:tr>
      <w:tr w:rsidR="0056215F" w:rsidRPr="00ED5611" w:rsidTr="00F9053A">
        <w:trPr>
          <w:trHeight w:val="1244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8"/>
              <w:ind w:right="5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02" w:type="dxa"/>
            <w:vMerge w:val="restart"/>
          </w:tcPr>
          <w:p w:rsidR="0056215F" w:rsidRPr="00ED5611" w:rsidRDefault="0056215F" w:rsidP="00F9053A">
            <w:pPr>
              <w:pStyle w:val="TableParagraph"/>
              <w:spacing w:before="68" w:line="480" w:lineRule="auto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9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(56%)</w:t>
            </w:r>
          </w:p>
        </w:tc>
      </w:tr>
      <w:tr w:rsidR="0056215F" w:rsidRPr="00ED5611" w:rsidTr="00F9053A">
        <w:trPr>
          <w:trHeight w:val="419"/>
        </w:trPr>
        <w:tc>
          <w:tcPr>
            <w:tcW w:w="6135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высшей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2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8 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(50%)</w:t>
            </w:r>
          </w:p>
        </w:tc>
      </w:tr>
      <w:tr w:rsidR="0056215F" w:rsidRPr="00ED5611" w:rsidTr="00F9053A">
        <w:trPr>
          <w:trHeight w:val="42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первой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(6%)</w:t>
            </w:r>
          </w:p>
        </w:tc>
      </w:tr>
    </w:tbl>
    <w:p w:rsidR="0056215F" w:rsidRPr="00ED5611" w:rsidRDefault="0056215F" w:rsidP="0056215F">
      <w:pPr>
        <w:pStyle w:val="TableParagraph"/>
        <w:rPr>
          <w:rFonts w:asciiTheme="minorHAnsi" w:hAnsiTheme="minorHAnsi" w:cstheme="minorHAnsi"/>
          <w:sz w:val="24"/>
          <w:szCs w:val="24"/>
        </w:rPr>
        <w:sectPr w:rsidR="0056215F" w:rsidRPr="00ED5611" w:rsidSect="001E7B2B">
          <w:type w:val="continuous"/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300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135"/>
        <w:gridCol w:w="8"/>
        <w:gridCol w:w="1494"/>
        <w:gridCol w:w="1522"/>
      </w:tblGrid>
      <w:tr w:rsidR="0056215F" w:rsidRPr="00ED5611" w:rsidTr="00F9053A">
        <w:trPr>
          <w:trHeight w:val="1243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ind w:right="5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Количество (удельный вес численности) педагогических работников в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общей численности педагогических работников, педагогический стаж работы которых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составляет:</w:t>
            </w:r>
          </w:p>
        </w:tc>
        <w:tc>
          <w:tcPr>
            <w:tcW w:w="1502" w:type="dxa"/>
            <w:gridSpan w:val="2"/>
            <w:vMerge w:val="restart"/>
          </w:tcPr>
          <w:p w:rsidR="0056215F" w:rsidRPr="00ED5611" w:rsidRDefault="0056215F" w:rsidP="00F9053A">
            <w:pPr>
              <w:pStyle w:val="TableParagraph"/>
              <w:spacing w:before="66" w:line="480" w:lineRule="auto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vMerge w:val="restart"/>
          </w:tcPr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spacing w:before="217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(6%)</w:t>
            </w:r>
          </w:p>
        </w:tc>
      </w:tr>
      <w:tr w:rsidR="0056215F" w:rsidRPr="00ED5611" w:rsidTr="00F9053A">
        <w:trPr>
          <w:trHeight w:val="421"/>
        </w:trPr>
        <w:tc>
          <w:tcPr>
            <w:tcW w:w="6135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до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5 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215F" w:rsidRPr="00ED5611" w:rsidTr="00F9053A">
        <w:trPr>
          <w:trHeight w:val="42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больше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5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(31%)</w:t>
            </w:r>
          </w:p>
        </w:tc>
      </w:tr>
      <w:tr w:rsidR="0056215F" w:rsidRPr="00ED5611" w:rsidTr="00F9053A">
        <w:trPr>
          <w:trHeight w:val="966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ind w:right="5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Количество (удельный вес численности) педагогических работников в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общей численности педагогических работников в возрасте:</w:t>
            </w:r>
          </w:p>
        </w:tc>
        <w:tc>
          <w:tcPr>
            <w:tcW w:w="1502" w:type="dxa"/>
            <w:gridSpan w:val="2"/>
            <w:vMerge w:val="restart"/>
          </w:tcPr>
          <w:p w:rsidR="0056215F" w:rsidRPr="00ED5611" w:rsidRDefault="0056215F" w:rsidP="00F9053A">
            <w:pPr>
              <w:pStyle w:val="TableParagraph"/>
              <w:spacing w:before="66" w:line="480" w:lineRule="auto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vMerge w:val="restart"/>
          </w:tcPr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spacing w:before="214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spacing w:before="1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(6%)</w:t>
            </w:r>
          </w:p>
        </w:tc>
      </w:tr>
      <w:tr w:rsidR="0056215F" w:rsidRPr="00ED5611" w:rsidTr="00F9053A">
        <w:trPr>
          <w:trHeight w:val="422"/>
        </w:trPr>
        <w:tc>
          <w:tcPr>
            <w:tcW w:w="6135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до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30 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215F" w:rsidRPr="00ED5611" w:rsidTr="00F9053A">
        <w:trPr>
          <w:trHeight w:val="424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от 55 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3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(19%)</w:t>
            </w:r>
          </w:p>
        </w:tc>
      </w:tr>
      <w:tr w:rsidR="0056215F" w:rsidRPr="00ED5611" w:rsidTr="00F9053A">
        <w:trPr>
          <w:trHeight w:val="1530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tabs>
                <w:tab w:val="left" w:pos="2743"/>
                <w:tab w:val="left" w:pos="5118"/>
              </w:tabs>
              <w:spacing w:before="68"/>
              <w:ind w:right="5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Численность</w:t>
            </w:r>
            <w:r w:rsidRPr="00ED5611">
              <w:rPr>
                <w:rFonts w:asciiTheme="minorHAnsi" w:hAnsiTheme="minorHAnsi" w:cstheme="minorHAnsi"/>
                <w:spacing w:val="80"/>
                <w:w w:val="150"/>
                <w:sz w:val="24"/>
                <w:szCs w:val="24"/>
              </w:rPr>
              <w:t xml:space="preserve"> 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(удельный</w:t>
            </w:r>
            <w:r w:rsidRPr="00ED5611">
              <w:rPr>
                <w:rFonts w:asciiTheme="minorHAnsi" w:hAnsiTheme="minorHAnsi" w:cstheme="minorHAnsi"/>
                <w:spacing w:val="80"/>
                <w:w w:val="150"/>
                <w:sz w:val="24"/>
                <w:szCs w:val="24"/>
              </w:rPr>
              <w:t xml:space="preserve"> 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вес)</w:t>
            </w:r>
            <w:r w:rsidRPr="00ED5611">
              <w:rPr>
                <w:rFonts w:asciiTheme="minorHAnsi" w:hAnsiTheme="minorHAnsi" w:cstheme="minorHAnsi"/>
                <w:spacing w:val="80"/>
                <w:w w:val="150"/>
                <w:sz w:val="24"/>
                <w:szCs w:val="24"/>
              </w:rPr>
              <w:t xml:space="preserve"> 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педагогических и</w:t>
            </w:r>
            <w:r w:rsidRPr="00ED5611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административно-хозяйственных работников, которые за</w:t>
            </w:r>
            <w:r w:rsidRPr="00ED5611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последние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лет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прошли повышение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квалификации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или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профессиональную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переподготовку,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  <w:t>от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общей численности таких работников</w:t>
            </w:r>
          </w:p>
        </w:tc>
        <w:tc>
          <w:tcPr>
            <w:tcW w:w="1502" w:type="dxa"/>
            <w:gridSpan w:val="2"/>
          </w:tcPr>
          <w:p w:rsidR="0056215F" w:rsidRPr="00ED5611" w:rsidRDefault="0056215F" w:rsidP="00F9053A">
            <w:pPr>
              <w:pStyle w:val="TableParagraph"/>
              <w:spacing w:before="68" w:line="480" w:lineRule="auto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(100%)</w:t>
            </w:r>
          </w:p>
        </w:tc>
      </w:tr>
      <w:tr w:rsidR="0056215F" w:rsidRPr="00ED5611" w:rsidTr="00F9053A">
        <w:trPr>
          <w:trHeight w:val="1531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8"/>
              <w:ind w:right="5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Численность</w:t>
            </w:r>
            <w:r w:rsidRPr="00ED5611">
              <w:rPr>
                <w:rFonts w:asciiTheme="minorHAnsi" w:hAnsiTheme="minorHAnsi" w:cstheme="minorHAnsi"/>
                <w:spacing w:val="80"/>
                <w:w w:val="150"/>
                <w:sz w:val="24"/>
                <w:szCs w:val="24"/>
              </w:rPr>
              <w:t xml:space="preserve"> 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(удельный</w:t>
            </w:r>
            <w:r w:rsidRPr="00ED5611">
              <w:rPr>
                <w:rFonts w:asciiTheme="minorHAnsi" w:hAnsiTheme="minorHAnsi" w:cstheme="minorHAnsi"/>
                <w:spacing w:val="80"/>
                <w:w w:val="150"/>
                <w:sz w:val="24"/>
                <w:szCs w:val="24"/>
              </w:rPr>
              <w:t xml:space="preserve"> 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вес)</w:t>
            </w:r>
            <w:r w:rsidRPr="00ED5611">
              <w:rPr>
                <w:rFonts w:asciiTheme="minorHAnsi" w:hAnsiTheme="minorHAnsi" w:cstheme="minorHAnsi"/>
                <w:spacing w:val="80"/>
                <w:w w:val="150"/>
                <w:sz w:val="24"/>
                <w:szCs w:val="24"/>
              </w:rPr>
              <w:t xml:space="preserve"> 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педагогических и</w:t>
            </w:r>
            <w:r w:rsidRPr="00ED5611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административно-хозяйственных работников, которые прошли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повышение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квалификации</w:t>
            </w:r>
            <w:r w:rsidRPr="00ED5611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применению в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образовательном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процессе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ФГОС,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от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общей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численности таких работников</w:t>
            </w:r>
          </w:p>
        </w:tc>
        <w:tc>
          <w:tcPr>
            <w:tcW w:w="1502" w:type="dxa"/>
            <w:gridSpan w:val="2"/>
          </w:tcPr>
          <w:p w:rsidR="0056215F" w:rsidRPr="00ED5611" w:rsidRDefault="0056215F" w:rsidP="00F9053A">
            <w:pPr>
              <w:pStyle w:val="TableParagraph"/>
              <w:spacing w:before="68" w:line="480" w:lineRule="auto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(100%)</w:t>
            </w:r>
          </w:p>
        </w:tc>
      </w:tr>
      <w:tr w:rsidR="0056215F" w:rsidRPr="00ED5611" w:rsidTr="0056215F">
        <w:trPr>
          <w:trHeight w:val="83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Соотношение</w:t>
            </w:r>
            <w:r w:rsidRPr="00ED5611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«педагогический</w:t>
            </w:r>
            <w:r w:rsidRPr="00ED5611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работник/воспитанник»</w:t>
            </w:r>
          </w:p>
        </w:tc>
        <w:tc>
          <w:tcPr>
            <w:tcW w:w="1502" w:type="dxa"/>
            <w:gridSpan w:val="2"/>
          </w:tcPr>
          <w:p w:rsidR="0056215F" w:rsidRPr="00ED5611" w:rsidRDefault="0056215F" w:rsidP="00F9053A">
            <w:pPr>
              <w:pStyle w:val="TableParagraph"/>
              <w:spacing w:before="66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человек/чело</w:t>
            </w:r>
          </w:p>
          <w:p w:rsidR="0056215F" w:rsidRPr="00ED5611" w:rsidRDefault="0056215F" w:rsidP="0056215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век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D5611">
              <w:rPr>
                <w:rFonts w:cstheme="minorHAnsi"/>
                <w:sz w:val="24"/>
                <w:szCs w:val="24"/>
              </w:rPr>
              <w:t>8,</w:t>
            </w:r>
            <w:r w:rsidRPr="00ED561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131 / 16 </w:t>
            </w:r>
          </w:p>
        </w:tc>
      </w:tr>
      <w:tr w:rsidR="0056215F" w:rsidRPr="00ED5611" w:rsidTr="00F9053A">
        <w:trPr>
          <w:trHeight w:val="415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Наличие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Детском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саду:</w:t>
            </w:r>
          </w:p>
        </w:tc>
        <w:tc>
          <w:tcPr>
            <w:tcW w:w="1502" w:type="dxa"/>
            <w:gridSpan w:val="2"/>
            <w:vMerge w:val="restart"/>
          </w:tcPr>
          <w:p w:rsidR="0056215F" w:rsidRPr="00ED5611" w:rsidRDefault="0056215F" w:rsidP="00F9053A">
            <w:pPr>
              <w:pStyle w:val="TableParagraph"/>
              <w:spacing w:before="66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да/нет</w:t>
            </w:r>
          </w:p>
        </w:tc>
        <w:tc>
          <w:tcPr>
            <w:tcW w:w="1514" w:type="dxa"/>
            <w:vMerge w:val="restart"/>
          </w:tcPr>
          <w:p w:rsidR="0056215F" w:rsidRPr="00ED5611" w:rsidRDefault="0056215F" w:rsidP="00F9053A">
            <w:pPr>
              <w:pStyle w:val="TableParagraph"/>
              <w:spacing w:before="217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да</w:t>
            </w:r>
          </w:p>
        </w:tc>
      </w:tr>
      <w:tr w:rsidR="0056215F" w:rsidRPr="00ED5611" w:rsidTr="00F9053A">
        <w:trPr>
          <w:trHeight w:val="421"/>
        </w:trPr>
        <w:tc>
          <w:tcPr>
            <w:tcW w:w="6135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музыкального</w:t>
            </w:r>
            <w:r w:rsidRPr="00ED5611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руководителя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215F" w:rsidRPr="00ED5611" w:rsidTr="00F9053A">
        <w:trPr>
          <w:trHeight w:val="42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инструктора</w:t>
            </w: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физической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культуре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да</w:t>
            </w:r>
          </w:p>
        </w:tc>
      </w:tr>
      <w:tr w:rsidR="0056215F" w:rsidRPr="00ED5611" w:rsidTr="00F9053A">
        <w:trPr>
          <w:trHeight w:val="424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учителя-логопеда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да</w:t>
            </w:r>
          </w:p>
        </w:tc>
      </w:tr>
      <w:tr w:rsidR="0056215F" w:rsidRPr="00ED5611" w:rsidTr="00F9053A">
        <w:trPr>
          <w:trHeight w:val="668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логопеда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71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нет</w:t>
            </w:r>
          </w:p>
        </w:tc>
      </w:tr>
      <w:tr w:rsidR="0056215F" w:rsidRPr="00ED5611" w:rsidTr="00F9053A">
        <w:trPr>
          <w:trHeight w:val="66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учителя-дефектолога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</w:p>
        </w:tc>
      </w:tr>
      <w:tr w:rsidR="0056215F" w:rsidRPr="00ED5611" w:rsidTr="00F9053A">
        <w:trPr>
          <w:trHeight w:val="666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педагога-психолога</w:t>
            </w: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nil"/>
            </w:tcBorders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да</w:t>
            </w:r>
          </w:p>
        </w:tc>
      </w:tr>
      <w:tr w:rsidR="0056215F" w:rsidRPr="00ED5611" w:rsidTr="00F9053A">
        <w:trPr>
          <w:trHeight w:val="426"/>
        </w:trPr>
        <w:tc>
          <w:tcPr>
            <w:tcW w:w="9151" w:type="dxa"/>
            <w:gridSpan w:val="4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lastRenderedPageBreak/>
              <w:t>Инфраструктура</w:t>
            </w:r>
          </w:p>
        </w:tc>
      </w:tr>
      <w:tr w:rsidR="0056215F" w:rsidRPr="00ED5611" w:rsidTr="00F9053A">
        <w:trPr>
          <w:trHeight w:val="978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Общая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площадь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помещений,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которых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осуществляется</w:t>
            </w:r>
          </w:p>
          <w:p w:rsidR="0056215F" w:rsidRPr="00ED5611" w:rsidRDefault="0056215F" w:rsidP="00F9053A">
            <w:pPr>
              <w:pStyle w:val="TableParagraph"/>
              <w:tabs>
                <w:tab w:val="left" w:pos="2077"/>
                <w:tab w:val="left" w:pos="3801"/>
                <w:tab w:val="left" w:pos="5061"/>
              </w:tabs>
              <w:spacing w:before="3" w:line="237" w:lineRule="auto"/>
              <w:ind w:righ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образовательная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деятельность,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  <w:t>в расчете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  <w:t>на</w:t>
            </w:r>
            <w:r w:rsidRPr="00ED5611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одного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воспитанника</w:t>
            </w:r>
          </w:p>
        </w:tc>
        <w:tc>
          <w:tcPr>
            <w:tcW w:w="1502" w:type="dxa"/>
            <w:gridSpan w:val="2"/>
          </w:tcPr>
          <w:p w:rsidR="0056215F" w:rsidRPr="00ED5611" w:rsidRDefault="0056215F" w:rsidP="00F9053A">
            <w:pPr>
              <w:pStyle w:val="TableParagraph"/>
              <w:spacing w:before="68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кв.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м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8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2,4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кв.м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6215F" w:rsidRPr="00ED5611" w:rsidTr="00F9053A">
        <w:trPr>
          <w:trHeight w:val="700"/>
        </w:trPr>
        <w:tc>
          <w:tcPr>
            <w:tcW w:w="6135" w:type="dxa"/>
          </w:tcPr>
          <w:p w:rsidR="0056215F" w:rsidRPr="00ED5611" w:rsidRDefault="0056215F" w:rsidP="00F9053A">
            <w:pPr>
              <w:pStyle w:val="TableParagraph"/>
              <w:tabs>
                <w:tab w:val="left" w:pos="1309"/>
                <w:tab w:val="left" w:pos="2794"/>
                <w:tab w:val="left" w:pos="3446"/>
                <w:tab w:val="left" w:pos="5465"/>
              </w:tabs>
              <w:spacing w:before="66"/>
              <w:ind w:right="54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Площадь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помещений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для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дополнительных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видов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деятельности воспитанников</w:t>
            </w:r>
          </w:p>
        </w:tc>
        <w:tc>
          <w:tcPr>
            <w:tcW w:w="1502" w:type="dxa"/>
            <w:gridSpan w:val="2"/>
          </w:tcPr>
          <w:p w:rsidR="0056215F" w:rsidRPr="00ED5611" w:rsidRDefault="0056215F" w:rsidP="00F9053A">
            <w:pPr>
              <w:pStyle w:val="TableParagraph"/>
              <w:spacing w:before="66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кв.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м</w:t>
            </w:r>
          </w:p>
        </w:tc>
        <w:tc>
          <w:tcPr>
            <w:tcW w:w="1514" w:type="dxa"/>
          </w:tcPr>
          <w:p w:rsidR="0056215F" w:rsidRPr="00ED5611" w:rsidRDefault="0056215F" w:rsidP="00F9053A">
            <w:pPr>
              <w:pStyle w:val="TableParagraph"/>
              <w:spacing w:before="66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 xml:space="preserve">19,7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кв.м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6215F" w:rsidRPr="00ED5611" w:rsidTr="00F9053A">
        <w:trPr>
          <w:trHeight w:val="416"/>
        </w:trPr>
        <w:tc>
          <w:tcPr>
            <w:tcW w:w="6135" w:type="dxa"/>
            <w:tcBorders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Наличие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Детском</w:t>
            </w:r>
            <w:r w:rsidRPr="00ED5611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саду:</w:t>
            </w:r>
          </w:p>
        </w:tc>
        <w:tc>
          <w:tcPr>
            <w:tcW w:w="1502" w:type="dxa"/>
            <w:gridSpan w:val="2"/>
            <w:vMerge w:val="restart"/>
          </w:tcPr>
          <w:p w:rsidR="0056215F" w:rsidRPr="00ED5611" w:rsidRDefault="0056215F" w:rsidP="00F9053A">
            <w:pPr>
              <w:pStyle w:val="TableParagraph"/>
              <w:spacing w:before="68"/>
              <w:ind w:left="8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да/нет</w:t>
            </w:r>
          </w:p>
        </w:tc>
        <w:tc>
          <w:tcPr>
            <w:tcW w:w="1514" w:type="dxa"/>
            <w:vMerge w:val="restart"/>
          </w:tcPr>
          <w:p w:rsidR="0056215F" w:rsidRPr="00ED5611" w:rsidRDefault="0056215F" w:rsidP="00F9053A">
            <w:pPr>
              <w:pStyle w:val="TableParagraph"/>
              <w:spacing w:before="217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6215F" w:rsidRPr="00ED5611" w:rsidRDefault="0056215F" w:rsidP="00F9053A">
            <w:pPr>
              <w:pStyle w:val="TableParagraph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нет</w:t>
            </w:r>
          </w:p>
        </w:tc>
      </w:tr>
      <w:tr w:rsidR="00782F9E" w:rsidRPr="00ED5611" w:rsidTr="00F9053A">
        <w:trPr>
          <w:trHeight w:val="416"/>
        </w:trPr>
        <w:tc>
          <w:tcPr>
            <w:tcW w:w="6135" w:type="dxa"/>
            <w:tcBorders>
              <w:bottom w:val="nil"/>
            </w:tcBorders>
          </w:tcPr>
          <w:p w:rsidR="00782F9E" w:rsidRPr="00ED5611" w:rsidRDefault="00782F9E" w:rsidP="00782F9E">
            <w:pPr>
              <w:pStyle w:val="TableParagraph"/>
              <w:spacing w:before="68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02" w:type="dxa"/>
            <w:gridSpan w:val="2"/>
            <w:vMerge/>
          </w:tcPr>
          <w:p w:rsidR="00782F9E" w:rsidRPr="00ED5611" w:rsidRDefault="00782F9E" w:rsidP="00F9053A">
            <w:pPr>
              <w:pStyle w:val="TableParagraph"/>
              <w:spacing w:before="68"/>
              <w:ind w:left="82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782F9E" w:rsidRPr="00ED5611" w:rsidRDefault="00782F9E" w:rsidP="00F9053A">
            <w:pPr>
              <w:pStyle w:val="TableParagraph"/>
              <w:spacing w:before="217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6215F" w:rsidRPr="00ED5611" w:rsidTr="00782F9E">
        <w:trPr>
          <w:trHeight w:val="422"/>
        </w:trPr>
        <w:tc>
          <w:tcPr>
            <w:tcW w:w="6135" w:type="dxa"/>
            <w:tcBorders>
              <w:top w:val="nil"/>
              <w:bottom w:val="nil"/>
            </w:tcBorders>
          </w:tcPr>
          <w:p w:rsidR="0056215F" w:rsidRPr="00ED5611" w:rsidRDefault="0056215F" w:rsidP="00F9053A">
            <w:pPr>
              <w:pStyle w:val="TableParagraph"/>
              <w:spacing w:before="62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физкультурного</w:t>
            </w:r>
            <w:r w:rsidRPr="00ED5611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зала</w:t>
            </w:r>
          </w:p>
        </w:tc>
        <w:tc>
          <w:tcPr>
            <w:tcW w:w="1502" w:type="dxa"/>
            <w:gridSpan w:val="2"/>
            <w:vMerge/>
            <w:tcBorders>
              <w:top w:val="nil"/>
              <w:bottom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4" w:type="dxa"/>
            <w:vMerge/>
            <w:tcBorders>
              <w:top w:val="nil"/>
              <w:bottom w:val="nil"/>
            </w:tcBorders>
          </w:tcPr>
          <w:p w:rsidR="0056215F" w:rsidRPr="00ED5611" w:rsidRDefault="0056215F" w:rsidP="00F905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82F9E" w:rsidRPr="00ED5611" w:rsidTr="003B220A">
        <w:trPr>
          <w:trHeight w:val="422"/>
        </w:trPr>
        <w:tc>
          <w:tcPr>
            <w:tcW w:w="6135" w:type="dxa"/>
          </w:tcPr>
          <w:p w:rsidR="00782F9E" w:rsidRPr="00ED5611" w:rsidRDefault="00782F9E" w:rsidP="00782F9E">
            <w:pPr>
              <w:pStyle w:val="TableParagraph"/>
              <w:spacing w:before="66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музыкального</w:t>
            </w:r>
            <w:r w:rsidRPr="00ED5611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зала</w:t>
            </w:r>
          </w:p>
        </w:tc>
        <w:tc>
          <w:tcPr>
            <w:tcW w:w="1502" w:type="dxa"/>
            <w:gridSpan w:val="2"/>
          </w:tcPr>
          <w:p w:rsidR="00782F9E" w:rsidRPr="00ED5611" w:rsidRDefault="00782F9E" w:rsidP="00782F9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782F9E" w:rsidRPr="00ED5611" w:rsidRDefault="00782F9E" w:rsidP="00782F9E">
            <w:pPr>
              <w:pStyle w:val="TableParagraph"/>
              <w:spacing w:before="66"/>
              <w:ind w:left="7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да</w:t>
            </w:r>
          </w:p>
        </w:tc>
      </w:tr>
      <w:tr w:rsidR="00782F9E" w:rsidRPr="00ED5611" w:rsidTr="00782F9E">
        <w:trPr>
          <w:trHeight w:val="979"/>
        </w:trPr>
        <w:tc>
          <w:tcPr>
            <w:tcW w:w="6143" w:type="dxa"/>
            <w:gridSpan w:val="2"/>
          </w:tcPr>
          <w:p w:rsidR="00782F9E" w:rsidRPr="00ED5611" w:rsidRDefault="00782F9E" w:rsidP="00782F9E">
            <w:pPr>
              <w:pStyle w:val="TableParagraph"/>
              <w:spacing w:before="69"/>
              <w:ind w:right="6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</w:t>
            </w:r>
            <w:r w:rsidRPr="00ED561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  <w:szCs w:val="24"/>
              </w:rPr>
              <w:t>физической активности и игровой деятельности на улице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782F9E" w:rsidRPr="00ED5611" w:rsidRDefault="00782F9E" w:rsidP="00782F9E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82F9E" w:rsidRPr="00ED5611" w:rsidRDefault="00782F9E" w:rsidP="00782F9E">
            <w:pPr>
              <w:pStyle w:val="TableParagraph"/>
              <w:spacing w:before="69"/>
              <w:ind w:left="73"/>
              <w:rPr>
                <w:rFonts w:asciiTheme="minorHAnsi" w:hAnsiTheme="minorHAnsi" w:cstheme="minorHAnsi"/>
                <w:sz w:val="24"/>
                <w:szCs w:val="24"/>
              </w:rPr>
            </w:pPr>
            <w:r w:rsidRPr="00ED561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да</w:t>
            </w:r>
          </w:p>
        </w:tc>
      </w:tr>
      <w:tr w:rsidR="00782F9E" w:rsidRPr="00ED5611" w:rsidTr="00F41C05">
        <w:trPr>
          <w:trHeight w:val="979"/>
        </w:trPr>
        <w:tc>
          <w:tcPr>
            <w:tcW w:w="6143" w:type="dxa"/>
            <w:gridSpan w:val="2"/>
          </w:tcPr>
          <w:p w:rsidR="001E7B2B" w:rsidRPr="00ED5611" w:rsidRDefault="001E7B2B" w:rsidP="001E7B2B">
            <w:pPr>
              <w:pStyle w:val="a7"/>
              <w:spacing w:before="2"/>
              <w:ind w:right="141" w:firstLine="707"/>
              <w:jc w:val="both"/>
              <w:rPr>
                <w:rFonts w:asciiTheme="minorHAnsi" w:hAnsiTheme="minorHAnsi" w:cstheme="minorHAnsi"/>
                <w:sz w:val="24"/>
              </w:rPr>
            </w:pPr>
            <w:r w:rsidRPr="00ED5611">
              <w:rPr>
                <w:rFonts w:asciiTheme="minorHAnsi" w:hAnsiTheme="minorHAnsi" w:cstheme="minorHAnsi"/>
                <w:sz w:val="24"/>
              </w:rPr>
              <w:t>Анализируя деятельность педагогического коллектива за прошедший год можно сделать</w:t>
            </w:r>
            <w:r w:rsidRPr="00ED5611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выводы,</w:t>
            </w:r>
            <w:r w:rsidRPr="00ED5611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что</w:t>
            </w:r>
            <w:r w:rsidRPr="00ED5611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проведённая</w:t>
            </w:r>
            <w:r w:rsidRPr="00ED5611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в</w:t>
            </w:r>
            <w:r w:rsidRPr="00ED5611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течение</w:t>
            </w:r>
            <w:r w:rsidRPr="00ED5611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года</w:t>
            </w:r>
            <w:r w:rsidRPr="00ED5611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работа</w:t>
            </w:r>
            <w:r w:rsidRPr="00ED5611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была</w:t>
            </w:r>
            <w:r w:rsidRPr="00ED5611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результативной</w:t>
            </w:r>
            <w:r w:rsidRPr="00ED5611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как</w:t>
            </w:r>
            <w:r w:rsidRPr="00ED5611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для</w:t>
            </w:r>
            <w:r w:rsidRPr="00ED5611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 xml:space="preserve">самих педагогов, так и для детей, что доказывают результаты </w:t>
            </w:r>
            <w:proofErr w:type="spellStart"/>
            <w:r w:rsidRPr="00ED5611">
              <w:rPr>
                <w:rFonts w:asciiTheme="minorHAnsi" w:hAnsiTheme="minorHAnsi" w:cstheme="minorHAnsi"/>
                <w:sz w:val="24"/>
              </w:rPr>
              <w:t>самообследования</w:t>
            </w:r>
            <w:proofErr w:type="spellEnd"/>
            <w:r w:rsidRPr="00ED5611">
              <w:rPr>
                <w:rFonts w:asciiTheme="minorHAnsi" w:hAnsiTheme="minorHAnsi" w:cstheme="minorHAnsi"/>
                <w:sz w:val="24"/>
              </w:rPr>
              <w:t xml:space="preserve"> за 2024 год, а также активное участие педагогов и воспитанников в конкурсах и мероприятиях различного уровня.</w:t>
            </w:r>
          </w:p>
          <w:p w:rsidR="001E7B2B" w:rsidRPr="00ED5611" w:rsidRDefault="001E7B2B" w:rsidP="001E7B2B">
            <w:pPr>
              <w:pStyle w:val="a7"/>
              <w:spacing w:before="1"/>
              <w:ind w:right="148" w:firstLine="707"/>
              <w:jc w:val="both"/>
              <w:rPr>
                <w:rFonts w:asciiTheme="minorHAnsi" w:hAnsiTheme="minorHAnsi" w:cstheme="minorHAnsi"/>
                <w:sz w:val="24"/>
              </w:rPr>
            </w:pPr>
            <w:r w:rsidRPr="00ED5611">
              <w:rPr>
                <w:rFonts w:asciiTheme="minorHAnsi" w:hAnsiTheme="minorHAnsi" w:cstheme="minorHAnsi"/>
                <w:sz w:val="24"/>
              </w:rPr>
      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      </w:r>
          </w:p>
          <w:p w:rsidR="001E7B2B" w:rsidRPr="00ED5611" w:rsidRDefault="001E7B2B" w:rsidP="001E7B2B">
            <w:pPr>
              <w:pStyle w:val="a7"/>
              <w:ind w:right="144" w:firstLine="707"/>
              <w:jc w:val="both"/>
              <w:rPr>
                <w:rFonts w:asciiTheme="minorHAnsi" w:hAnsiTheme="minorHAnsi" w:cstheme="minorHAnsi"/>
                <w:sz w:val="24"/>
              </w:rPr>
            </w:pPr>
            <w:r w:rsidRPr="00ED5611">
              <w:rPr>
                <w:rFonts w:asciiTheme="minorHAnsi" w:hAnsiTheme="minorHAnsi" w:cstheme="minorHAnsi"/>
                <w:sz w:val="24"/>
              </w:rPr>
              <w:t>Образовательная организация предоставляет доступное качественное образование, воспитание и развитие в безопасных, комфортных условиях, адаптированных к возможностям</w:t>
            </w:r>
            <w:r w:rsidRPr="00ED5611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каждого</w:t>
            </w:r>
            <w:r w:rsidRPr="00ED5611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ребенка.</w:t>
            </w:r>
            <w:r w:rsidRPr="00ED5611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Качество</w:t>
            </w:r>
            <w:r w:rsidRPr="00ED5611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образовательных</w:t>
            </w:r>
            <w:r w:rsidRPr="00ED5611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воздействий</w:t>
            </w:r>
            <w:r w:rsidRPr="00ED5611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>осуществляется</w:t>
            </w:r>
            <w:r w:rsidRPr="00ED5611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ED5611">
              <w:rPr>
                <w:rFonts w:asciiTheme="minorHAnsi" w:hAnsiTheme="minorHAnsi" w:cstheme="minorHAnsi"/>
                <w:sz w:val="24"/>
              </w:rPr>
              <w:t xml:space="preserve">за счет эффективного использования современных образовательных технологий, в том числе </w:t>
            </w:r>
            <w:r w:rsidRPr="00ED5611">
              <w:rPr>
                <w:rFonts w:asciiTheme="minorHAnsi" w:hAnsiTheme="minorHAnsi" w:cstheme="minorHAnsi"/>
                <w:spacing w:val="-2"/>
                <w:sz w:val="24"/>
              </w:rPr>
              <w:t>информационно-коммуникационных.</w:t>
            </w:r>
          </w:p>
          <w:p w:rsidR="00782F9E" w:rsidRPr="00ED5611" w:rsidRDefault="00782F9E" w:rsidP="001E7B2B">
            <w:pPr>
              <w:pStyle w:val="a7"/>
              <w:ind w:right="144" w:firstLine="707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782F9E" w:rsidRPr="00ED5611" w:rsidRDefault="00782F9E" w:rsidP="00782F9E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82F9E" w:rsidRPr="00ED5611" w:rsidRDefault="00782F9E" w:rsidP="00782F9E">
            <w:pPr>
              <w:pStyle w:val="TableParagraph"/>
              <w:spacing w:before="69"/>
              <w:ind w:left="73"/>
              <w:rPr>
                <w:rFonts w:asciiTheme="minorHAnsi" w:hAnsiTheme="minorHAnsi" w:cstheme="minorHAnsi"/>
                <w:spacing w:val="-5"/>
                <w:sz w:val="24"/>
                <w:szCs w:val="24"/>
              </w:rPr>
            </w:pPr>
          </w:p>
        </w:tc>
      </w:tr>
    </w:tbl>
    <w:p w:rsidR="0056215F" w:rsidRPr="00ED5611" w:rsidRDefault="0056215F" w:rsidP="001E7B2B">
      <w:pPr>
        <w:rPr>
          <w:rFonts w:cstheme="minorHAnsi"/>
          <w:sz w:val="24"/>
          <w:szCs w:val="24"/>
          <w:lang w:val="ru-RU"/>
        </w:rPr>
        <w:sectPr w:rsidR="0056215F" w:rsidRPr="00ED5611" w:rsidSect="001E7B2B">
          <w:type w:val="continuous"/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</w:p>
    <w:p w:rsidR="00782F9E" w:rsidRPr="00ED5611" w:rsidRDefault="00782F9E" w:rsidP="00782F9E">
      <w:pPr>
        <w:pStyle w:val="a7"/>
        <w:rPr>
          <w:rFonts w:asciiTheme="minorHAnsi" w:hAnsiTheme="minorHAnsi" w:cstheme="minorHAnsi"/>
          <w:sz w:val="24"/>
        </w:rPr>
      </w:pPr>
    </w:p>
    <w:p w:rsidR="00782F9E" w:rsidRPr="00ED5611" w:rsidRDefault="00782F9E" w:rsidP="00782F9E">
      <w:pPr>
        <w:pStyle w:val="11"/>
        <w:ind w:left="568"/>
        <w:rPr>
          <w:rFonts w:asciiTheme="minorHAnsi" w:hAnsiTheme="minorHAnsi" w:cstheme="minorHAnsi"/>
          <w:b w:val="0"/>
        </w:rPr>
      </w:pPr>
      <w:r w:rsidRPr="00ED5611">
        <w:rPr>
          <w:rFonts w:asciiTheme="minorHAnsi" w:hAnsiTheme="minorHAnsi" w:cstheme="minorHAnsi"/>
          <w:spacing w:val="-2"/>
        </w:rPr>
        <w:t>ВЫВОД</w:t>
      </w:r>
      <w:r w:rsidRPr="00ED5611">
        <w:rPr>
          <w:rFonts w:asciiTheme="minorHAnsi" w:hAnsiTheme="minorHAnsi" w:cstheme="minorHAnsi"/>
          <w:b w:val="0"/>
          <w:spacing w:val="-2"/>
        </w:rPr>
        <w:t>:</w:t>
      </w:r>
    </w:p>
    <w:p w:rsidR="00782F9E" w:rsidRPr="00ED5611" w:rsidRDefault="00782F9E" w:rsidP="00782F9E">
      <w:pPr>
        <w:pStyle w:val="a7"/>
        <w:ind w:right="138" w:firstLine="76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В 2024 году педагогическим коллективом ДОУ достигнуты положительные результаты по различным направлениям деятельности, накоплен опыт воспитательно - образовательной работы по реализации образовательной программы; есть признания и востребованность социума.</w:t>
      </w:r>
    </w:p>
    <w:p w:rsidR="00782F9E" w:rsidRPr="00ED5611" w:rsidRDefault="00782F9E" w:rsidP="00782F9E">
      <w:pPr>
        <w:pStyle w:val="a7"/>
        <w:spacing w:before="1"/>
        <w:ind w:right="149" w:firstLine="82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Структура и механизм управления дошкольным учреждением определяют его стабильное функционирование.</w:t>
      </w:r>
    </w:p>
    <w:p w:rsidR="00782F9E" w:rsidRPr="00ED5611" w:rsidRDefault="00782F9E" w:rsidP="00782F9E">
      <w:pPr>
        <w:pStyle w:val="a7"/>
        <w:ind w:right="142" w:firstLine="82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Управление детским садом осуществляется на основе сочетания принципов единоначалия и коллегиальности на аналитическом уровне.</w:t>
      </w:r>
    </w:p>
    <w:p w:rsidR="00782F9E" w:rsidRPr="00ED5611" w:rsidRDefault="00782F9E" w:rsidP="00782F9E">
      <w:pPr>
        <w:pStyle w:val="a7"/>
        <w:ind w:right="144" w:firstLine="82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Образовательный процесс в детском саду организован в соответствии с требованиями, предъявляемыми ФГОС ДО 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782F9E" w:rsidRPr="00ED5611" w:rsidRDefault="00782F9E" w:rsidP="00782F9E">
      <w:pPr>
        <w:pStyle w:val="a7"/>
        <w:ind w:right="142" w:firstLine="82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В ДОУ работает команда единомышленников из числа профессионально подготовленных кадров, наблюдается повышение профессионального уровня педагогов, создан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благоприятный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социально-психологический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климат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коллективе,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отношения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между администрацией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и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коллективом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строятся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на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основе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взаимопонимания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и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сотрудничества,</w:t>
      </w:r>
      <w:r w:rsidRPr="00ED5611">
        <w:rPr>
          <w:rFonts w:asciiTheme="minorHAnsi" w:hAnsiTheme="minorHAnsi" w:cstheme="minorHAnsi"/>
          <w:spacing w:val="-15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что помогло осуществить безболезненный переход на ФОП ДО.</w:t>
      </w:r>
    </w:p>
    <w:p w:rsidR="00782F9E" w:rsidRPr="00ED5611" w:rsidRDefault="00782F9E" w:rsidP="00782F9E">
      <w:pPr>
        <w:pStyle w:val="a7"/>
        <w:spacing w:before="1"/>
        <w:ind w:right="144" w:firstLine="707"/>
        <w:jc w:val="both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Анализ результатов деятельности ДОУ и выявление основных проблем, помогли сформулировать перспективы работы на следующий учебный год и определить пути повышения качества образовательного процесса.</w:t>
      </w:r>
    </w:p>
    <w:p w:rsidR="00782F9E" w:rsidRPr="00ED5611" w:rsidRDefault="00782F9E" w:rsidP="00782F9E">
      <w:pPr>
        <w:pStyle w:val="a7"/>
        <w:rPr>
          <w:rFonts w:asciiTheme="minorHAnsi" w:hAnsiTheme="minorHAnsi" w:cstheme="minorHAnsi"/>
          <w:sz w:val="24"/>
        </w:rPr>
      </w:pPr>
    </w:p>
    <w:p w:rsidR="00782F9E" w:rsidRPr="00ED5611" w:rsidRDefault="00782F9E" w:rsidP="00782F9E">
      <w:pPr>
        <w:pStyle w:val="a7"/>
        <w:rPr>
          <w:rFonts w:asciiTheme="minorHAnsi" w:hAnsiTheme="minorHAnsi" w:cstheme="minorHAnsi"/>
          <w:sz w:val="24"/>
        </w:rPr>
      </w:pPr>
      <w:r w:rsidRPr="00ED5611">
        <w:rPr>
          <w:rFonts w:asciiTheme="minorHAnsi" w:hAnsiTheme="minorHAnsi" w:cstheme="minorHAnsi"/>
          <w:sz w:val="24"/>
        </w:rPr>
        <w:t>Перспективы</w:t>
      </w:r>
      <w:r w:rsidRPr="00ED5611">
        <w:rPr>
          <w:rFonts w:asciiTheme="minorHAnsi" w:hAnsiTheme="minorHAnsi" w:cstheme="minorHAnsi"/>
          <w:spacing w:val="68"/>
          <w:w w:val="15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развития</w:t>
      </w:r>
      <w:r w:rsidRPr="00ED5611">
        <w:rPr>
          <w:rFonts w:asciiTheme="minorHAnsi" w:hAnsiTheme="minorHAnsi" w:cstheme="minorHAnsi"/>
          <w:spacing w:val="67"/>
          <w:w w:val="15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МБДОУ</w:t>
      </w:r>
      <w:r w:rsidRPr="00ED5611">
        <w:rPr>
          <w:rFonts w:asciiTheme="minorHAnsi" w:hAnsiTheme="minorHAnsi" w:cstheme="minorHAnsi"/>
          <w:spacing w:val="77"/>
          <w:w w:val="15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«Детский</w:t>
      </w:r>
      <w:r w:rsidRPr="00ED5611">
        <w:rPr>
          <w:rFonts w:asciiTheme="minorHAnsi" w:hAnsiTheme="minorHAnsi" w:cstheme="minorHAnsi"/>
          <w:spacing w:val="70"/>
          <w:w w:val="15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сад</w:t>
      </w:r>
      <w:r w:rsidRPr="00ED5611">
        <w:rPr>
          <w:rFonts w:asciiTheme="minorHAnsi" w:hAnsiTheme="minorHAnsi" w:cstheme="minorHAnsi"/>
          <w:spacing w:val="70"/>
          <w:w w:val="15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общеразвивающего</w:t>
      </w:r>
      <w:r w:rsidRPr="00ED5611">
        <w:rPr>
          <w:rFonts w:asciiTheme="minorHAnsi" w:hAnsiTheme="minorHAnsi" w:cstheme="minorHAnsi"/>
          <w:spacing w:val="72"/>
          <w:w w:val="150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вида</w:t>
      </w:r>
      <w:r w:rsidRPr="00ED5611">
        <w:rPr>
          <w:rFonts w:asciiTheme="minorHAnsi" w:hAnsiTheme="minorHAnsi" w:cstheme="minorHAnsi"/>
          <w:spacing w:val="69"/>
          <w:w w:val="150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5"/>
          <w:sz w:val="24"/>
        </w:rPr>
        <w:t>№ 3</w:t>
      </w:r>
    </w:p>
    <w:p w:rsidR="00782F9E" w:rsidRPr="00ED5611" w:rsidRDefault="00782F9E" w:rsidP="00782F9E">
      <w:pPr>
        <w:pStyle w:val="a7"/>
        <w:rPr>
          <w:rFonts w:asciiTheme="minorHAnsi" w:hAnsiTheme="minorHAnsi" w:cstheme="minorHAnsi"/>
          <w:spacing w:val="-5"/>
          <w:sz w:val="24"/>
        </w:rPr>
      </w:pPr>
      <w:r w:rsidRPr="00ED5611">
        <w:rPr>
          <w:rFonts w:asciiTheme="minorHAnsi" w:hAnsiTheme="minorHAnsi" w:cstheme="minorHAnsi"/>
          <w:sz w:val="24"/>
        </w:rPr>
        <w:t>«Солнышко»</w:t>
      </w:r>
      <w:r w:rsidRPr="00ED5611">
        <w:rPr>
          <w:rFonts w:asciiTheme="minorHAnsi" w:hAnsiTheme="minorHAnsi" w:cstheme="minorHAnsi"/>
          <w:spacing w:val="-8"/>
          <w:sz w:val="24"/>
        </w:rPr>
        <w:t xml:space="preserve"> </w:t>
      </w:r>
      <w:r w:rsidRPr="00ED5611">
        <w:rPr>
          <w:rFonts w:asciiTheme="minorHAnsi" w:hAnsiTheme="minorHAnsi" w:cstheme="minorHAnsi"/>
          <w:sz w:val="24"/>
        </w:rPr>
        <w:t>на 2025</w:t>
      </w:r>
      <w:r w:rsidRPr="00ED5611">
        <w:rPr>
          <w:rFonts w:asciiTheme="minorHAnsi" w:hAnsiTheme="minorHAnsi" w:cstheme="minorHAnsi"/>
          <w:spacing w:val="3"/>
          <w:sz w:val="24"/>
        </w:rPr>
        <w:t xml:space="preserve"> </w:t>
      </w:r>
      <w:r w:rsidRPr="00ED5611">
        <w:rPr>
          <w:rFonts w:asciiTheme="minorHAnsi" w:hAnsiTheme="minorHAnsi" w:cstheme="minorHAnsi"/>
          <w:spacing w:val="-5"/>
          <w:sz w:val="24"/>
        </w:rPr>
        <w:t xml:space="preserve">год </w:t>
      </w:r>
      <w:r w:rsidRPr="00ED5611">
        <w:rPr>
          <w:rFonts w:asciiTheme="minorHAnsi" w:hAnsiTheme="minorHAnsi" w:cstheme="minorHAnsi"/>
          <w:sz w:val="24"/>
        </w:rPr>
        <w:t>на решение которых следует направить усилия администрации и педагогического коллектива ДОУ:</w:t>
      </w:r>
    </w:p>
    <w:p w:rsidR="00782F9E" w:rsidRPr="00ED5611" w:rsidRDefault="00782F9E" w:rsidP="00782F9E">
      <w:pPr>
        <w:pStyle w:val="a3"/>
        <w:ind w:left="180" w:right="75" w:hanging="180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1. Продолжить целенаправленную работу по пополнению и обновлению РППС в соответствии с требованиями Стандарта ДО.</w:t>
      </w:r>
      <w:r w:rsidRPr="00ED5611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ED5611">
        <w:rPr>
          <w:rFonts w:asciiTheme="minorHAnsi" w:hAnsiTheme="minorHAnsi" w:cstheme="minorHAnsi"/>
          <w:sz w:val="24"/>
          <w:szCs w:val="24"/>
        </w:rPr>
        <w:t>С этой целью:</w:t>
      </w:r>
    </w:p>
    <w:p w:rsidR="00782F9E" w:rsidRPr="00ED5611" w:rsidRDefault="00782F9E" w:rsidP="00782F9E">
      <w:pPr>
        <w:pStyle w:val="a3"/>
        <w:ind w:left="180" w:right="75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 xml:space="preserve">- изыскать возможности для оснащения групп современными техническими средствами (компьютеры, телевизоры и </w:t>
      </w:r>
      <w:proofErr w:type="spellStart"/>
      <w:r w:rsidRPr="00ED5611">
        <w:rPr>
          <w:rFonts w:asciiTheme="minorHAnsi" w:hAnsiTheme="minorHAnsi" w:cstheme="minorHAnsi"/>
          <w:sz w:val="24"/>
          <w:szCs w:val="24"/>
        </w:rPr>
        <w:t>т.п</w:t>
      </w:r>
      <w:proofErr w:type="spellEnd"/>
      <w:r w:rsidRPr="00ED5611">
        <w:rPr>
          <w:rFonts w:asciiTheme="minorHAnsi" w:hAnsiTheme="minorHAnsi" w:cstheme="minorHAnsi"/>
          <w:sz w:val="24"/>
          <w:szCs w:val="24"/>
        </w:rPr>
        <w:t>);</w:t>
      </w:r>
    </w:p>
    <w:p w:rsidR="00782F9E" w:rsidRPr="00ED5611" w:rsidRDefault="00782F9E" w:rsidP="00782F9E">
      <w:pPr>
        <w:pStyle w:val="a3"/>
        <w:ind w:left="180" w:right="75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обновить постройки, сооружения и выносное оборудование для игр на прогулке;</w:t>
      </w:r>
    </w:p>
    <w:p w:rsidR="00782F9E" w:rsidRPr="00ED5611" w:rsidRDefault="00782F9E" w:rsidP="00782F9E">
      <w:pPr>
        <w:pStyle w:val="a3"/>
        <w:ind w:left="180" w:right="75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D5611">
        <w:rPr>
          <w:rFonts w:asciiTheme="minorHAnsi" w:hAnsiTheme="minorHAnsi" w:cstheme="minorHAnsi"/>
          <w:sz w:val="24"/>
          <w:szCs w:val="24"/>
        </w:rPr>
        <w:t>- создавать условия для проявления инициативы и творчества педагогов по проектированию и преобразованию среды групп на основе собственных разработок.</w:t>
      </w:r>
    </w:p>
    <w:p w:rsidR="00782F9E" w:rsidRPr="00ED5611" w:rsidRDefault="00782F9E" w:rsidP="001E7B2B">
      <w:pPr>
        <w:pStyle w:val="a9"/>
        <w:widowControl w:val="0"/>
        <w:numPr>
          <w:ilvl w:val="0"/>
          <w:numId w:val="30"/>
        </w:numPr>
        <w:tabs>
          <w:tab w:val="left" w:pos="579"/>
        </w:tabs>
        <w:autoSpaceDE w:val="0"/>
        <w:autoSpaceDN w:val="0"/>
        <w:spacing w:before="0" w:beforeAutospacing="0" w:after="0" w:afterAutospacing="0"/>
        <w:ind w:right="146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Совершенствовать работу ДОУ в рамках реализации образовательной программы и адаптированной образовательной программы, 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ФГОС и ФОП ДО.</w:t>
      </w:r>
    </w:p>
    <w:p w:rsidR="00782F9E" w:rsidRPr="00ED5611" w:rsidRDefault="00782F9E" w:rsidP="001E7B2B">
      <w:pPr>
        <w:pStyle w:val="a9"/>
        <w:widowControl w:val="0"/>
        <w:numPr>
          <w:ilvl w:val="0"/>
          <w:numId w:val="30"/>
        </w:numPr>
        <w:autoSpaceDE w:val="0"/>
        <w:autoSpaceDN w:val="0"/>
        <w:spacing w:before="0" w:beforeAutospacing="0" w:after="0" w:afterAutospacing="0"/>
        <w:ind w:left="180" w:hanging="240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Совершенствовать</w:t>
      </w:r>
      <w:r w:rsidRPr="00ED5611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профессиональную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компетентность</w:t>
      </w:r>
      <w:r w:rsidRPr="00ED5611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педагогов</w:t>
      </w:r>
      <w:r w:rsidRPr="00ED5611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ДОУ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</w:t>
      </w:r>
      <w:r w:rsidRPr="00ED5611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spacing w:val="-2"/>
          <w:sz w:val="24"/>
          <w:szCs w:val="24"/>
          <w:lang w:val="ru-RU"/>
        </w:rPr>
        <w:t>вопросах:</w:t>
      </w:r>
    </w:p>
    <w:p w:rsidR="00782F9E" w:rsidRPr="00ED5611" w:rsidRDefault="00782F9E" w:rsidP="001E7B2B">
      <w:pPr>
        <w:pStyle w:val="a9"/>
        <w:widowControl w:val="0"/>
        <w:numPr>
          <w:ilvl w:val="1"/>
          <w:numId w:val="30"/>
        </w:numPr>
        <w:tabs>
          <w:tab w:val="left" w:pos="600"/>
        </w:tabs>
        <w:autoSpaceDE w:val="0"/>
        <w:autoSpaceDN w:val="0"/>
        <w:spacing w:before="0" w:beforeAutospacing="0" w:after="0" w:afterAutospacing="0"/>
        <w:ind w:left="0" w:right="141" w:firstLine="0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применения новых педагогических и информационных технологий с целью совершенствования образовательной работы по речевому развитию дошкольников, по развитию познавательных и творческих способностей;</w:t>
      </w:r>
    </w:p>
    <w:p w:rsidR="00782F9E" w:rsidRPr="00ED5611" w:rsidRDefault="00782F9E" w:rsidP="001E7B2B">
      <w:pPr>
        <w:pStyle w:val="a9"/>
        <w:widowControl w:val="0"/>
        <w:numPr>
          <w:ilvl w:val="1"/>
          <w:numId w:val="30"/>
        </w:numPr>
        <w:autoSpaceDE w:val="0"/>
        <w:autoSpaceDN w:val="0"/>
        <w:spacing w:before="1" w:beforeAutospacing="0" w:after="0" w:afterAutospacing="0"/>
        <w:ind w:left="0" w:right="150" w:firstLine="471"/>
        <w:contextualSpacing w:val="0"/>
        <w:jc w:val="both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использования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проектного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метода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обучения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</w:t>
      </w:r>
      <w:r w:rsidRPr="00ED5611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воспитания</w:t>
      </w:r>
      <w:r w:rsidRPr="00ED5611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дошкольников</w:t>
      </w:r>
      <w:r w:rsidRPr="00ED5611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для</w:t>
      </w:r>
      <w:r w:rsidRPr="00ED5611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развития</w:t>
      </w:r>
      <w:r w:rsidRPr="00ED5611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их познавательных, речевых и творческих способностей.</w:t>
      </w:r>
    </w:p>
    <w:p w:rsidR="00782F9E" w:rsidRPr="00ED5611" w:rsidRDefault="00782F9E" w:rsidP="001E7B2B">
      <w:pPr>
        <w:pStyle w:val="a9"/>
        <w:widowControl w:val="0"/>
        <w:numPr>
          <w:ilvl w:val="0"/>
          <w:numId w:val="30"/>
        </w:numPr>
        <w:tabs>
          <w:tab w:val="left" w:pos="513"/>
        </w:tabs>
        <w:autoSpaceDE w:val="0"/>
        <w:autoSpaceDN w:val="0"/>
        <w:spacing w:before="63" w:beforeAutospacing="0" w:after="0" w:afterAutospacing="0"/>
        <w:ind w:left="0" w:right="143" w:firstLine="0"/>
        <w:contextualSpacing w:val="0"/>
        <w:rPr>
          <w:rFonts w:cstheme="minorHAnsi"/>
          <w:sz w:val="24"/>
          <w:szCs w:val="24"/>
          <w:lang w:val="ru-RU"/>
        </w:rPr>
      </w:pPr>
      <w:r w:rsidRPr="00ED5611">
        <w:rPr>
          <w:rFonts w:cstheme="minorHAnsi"/>
          <w:sz w:val="24"/>
          <w:szCs w:val="24"/>
          <w:lang w:val="ru-RU"/>
        </w:rPr>
        <w:t>Повышать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квалификацию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и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образование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педагогов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в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соответствии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с</w:t>
      </w:r>
      <w:r w:rsidRPr="00ED5611">
        <w:rPr>
          <w:rFonts w:cstheme="minorHAnsi"/>
          <w:spacing w:val="-15"/>
          <w:sz w:val="24"/>
          <w:szCs w:val="24"/>
          <w:lang w:val="ru-RU"/>
        </w:rPr>
        <w:t xml:space="preserve"> </w:t>
      </w:r>
      <w:r w:rsidRPr="00ED5611">
        <w:rPr>
          <w:rFonts w:cstheme="minorHAnsi"/>
          <w:sz w:val="24"/>
          <w:szCs w:val="24"/>
          <w:lang w:val="ru-RU"/>
        </w:rPr>
        <w:t>«Профессиональным стандартом педагога».</w:t>
      </w:r>
    </w:p>
    <w:p w:rsidR="0056215F" w:rsidRPr="00ED5611" w:rsidRDefault="00782F9E" w:rsidP="00782F9E">
      <w:pPr>
        <w:pStyle w:val="a3"/>
        <w:ind w:firstLine="567"/>
        <w:jc w:val="both"/>
        <w:rPr>
          <w:rFonts w:asciiTheme="minorHAnsi" w:hAnsiTheme="minorHAnsi" w:cstheme="minorHAnsi"/>
          <w:sz w:val="24"/>
          <w:szCs w:val="24"/>
          <w:lang w:eastAsia="ru-RU"/>
        </w:rPr>
        <w:sectPr w:rsidR="0056215F" w:rsidRPr="00ED5611" w:rsidSect="001E7B2B"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  <w:r w:rsidRPr="00ED5611">
        <w:rPr>
          <w:rFonts w:asciiTheme="minorHAnsi" w:hAnsiTheme="minorHAnsi" w:cstheme="minorHAnsi"/>
          <w:sz w:val="24"/>
          <w:szCs w:val="24"/>
        </w:rPr>
        <w:t>Продолжить сотрудничество с семьями по реализации Образовательной программы ДОУ, отработать механизм оказания педагогической поддержки семьям, повышения педагогической компетентности родителей на основе индивидуального подхода.</w:t>
      </w:r>
    </w:p>
    <w:p w:rsidR="001E13C9" w:rsidRPr="00ED5611" w:rsidRDefault="001E13C9" w:rsidP="001E7B2B">
      <w:pPr>
        <w:rPr>
          <w:rFonts w:cstheme="minorHAnsi"/>
          <w:color w:val="000000"/>
          <w:sz w:val="24"/>
          <w:szCs w:val="24"/>
          <w:lang w:val="ru-RU"/>
        </w:rPr>
      </w:pPr>
      <w:bookmarkStart w:id="1" w:name="_GoBack"/>
      <w:bookmarkEnd w:id="1"/>
    </w:p>
    <w:sectPr w:rsidR="001E13C9" w:rsidRPr="00ED5611" w:rsidSect="00CB40E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34BE"/>
    <w:multiLevelType w:val="hybridMultilevel"/>
    <w:tmpl w:val="457AEF1C"/>
    <w:lvl w:ilvl="0" w:tplc="CEDE97DC">
      <w:numFmt w:val="bullet"/>
      <w:lvlText w:val=""/>
      <w:lvlJc w:val="left"/>
      <w:pPr>
        <w:ind w:left="556" w:hanging="363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99"/>
        <w:sz w:val="20"/>
        <w:szCs w:val="20"/>
        <w:lang w:val="ru-RU" w:eastAsia="en-US" w:bidi="ar-SA"/>
      </w:rPr>
    </w:lvl>
    <w:lvl w:ilvl="1" w:tplc="69AEA268">
      <w:numFmt w:val="bullet"/>
      <w:lvlText w:val="•"/>
      <w:lvlJc w:val="left"/>
      <w:pPr>
        <w:ind w:left="1482" w:hanging="363"/>
      </w:pPr>
      <w:rPr>
        <w:rFonts w:hint="default"/>
        <w:lang w:val="ru-RU" w:eastAsia="en-US" w:bidi="ar-SA"/>
      </w:rPr>
    </w:lvl>
    <w:lvl w:ilvl="2" w:tplc="09C2AE82">
      <w:numFmt w:val="bullet"/>
      <w:lvlText w:val="•"/>
      <w:lvlJc w:val="left"/>
      <w:pPr>
        <w:ind w:left="2405" w:hanging="363"/>
      </w:pPr>
      <w:rPr>
        <w:rFonts w:hint="default"/>
        <w:lang w:val="ru-RU" w:eastAsia="en-US" w:bidi="ar-SA"/>
      </w:rPr>
    </w:lvl>
    <w:lvl w:ilvl="3" w:tplc="50A66D3C">
      <w:numFmt w:val="bullet"/>
      <w:lvlText w:val="•"/>
      <w:lvlJc w:val="left"/>
      <w:pPr>
        <w:ind w:left="3327" w:hanging="363"/>
      </w:pPr>
      <w:rPr>
        <w:rFonts w:hint="default"/>
        <w:lang w:val="ru-RU" w:eastAsia="en-US" w:bidi="ar-SA"/>
      </w:rPr>
    </w:lvl>
    <w:lvl w:ilvl="4" w:tplc="2CEA95E8">
      <w:numFmt w:val="bullet"/>
      <w:lvlText w:val="•"/>
      <w:lvlJc w:val="left"/>
      <w:pPr>
        <w:ind w:left="4250" w:hanging="363"/>
      </w:pPr>
      <w:rPr>
        <w:rFonts w:hint="default"/>
        <w:lang w:val="ru-RU" w:eastAsia="en-US" w:bidi="ar-SA"/>
      </w:rPr>
    </w:lvl>
    <w:lvl w:ilvl="5" w:tplc="863AFD92">
      <w:numFmt w:val="bullet"/>
      <w:lvlText w:val="•"/>
      <w:lvlJc w:val="left"/>
      <w:pPr>
        <w:ind w:left="5173" w:hanging="363"/>
      </w:pPr>
      <w:rPr>
        <w:rFonts w:hint="default"/>
        <w:lang w:val="ru-RU" w:eastAsia="en-US" w:bidi="ar-SA"/>
      </w:rPr>
    </w:lvl>
    <w:lvl w:ilvl="6" w:tplc="6DA49664">
      <w:numFmt w:val="bullet"/>
      <w:lvlText w:val="•"/>
      <w:lvlJc w:val="left"/>
      <w:pPr>
        <w:ind w:left="6095" w:hanging="363"/>
      </w:pPr>
      <w:rPr>
        <w:rFonts w:hint="default"/>
        <w:lang w:val="ru-RU" w:eastAsia="en-US" w:bidi="ar-SA"/>
      </w:rPr>
    </w:lvl>
    <w:lvl w:ilvl="7" w:tplc="256645F6">
      <w:numFmt w:val="bullet"/>
      <w:lvlText w:val="•"/>
      <w:lvlJc w:val="left"/>
      <w:pPr>
        <w:ind w:left="7018" w:hanging="363"/>
      </w:pPr>
      <w:rPr>
        <w:rFonts w:hint="default"/>
        <w:lang w:val="ru-RU" w:eastAsia="en-US" w:bidi="ar-SA"/>
      </w:rPr>
    </w:lvl>
    <w:lvl w:ilvl="8" w:tplc="80F6EDA6">
      <w:numFmt w:val="bullet"/>
      <w:lvlText w:val="•"/>
      <w:lvlJc w:val="left"/>
      <w:pPr>
        <w:ind w:left="7940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08584611"/>
    <w:multiLevelType w:val="hybridMultilevel"/>
    <w:tmpl w:val="89BC9BB6"/>
    <w:lvl w:ilvl="0" w:tplc="3546100E">
      <w:numFmt w:val="bullet"/>
      <w:lvlText w:val=""/>
      <w:lvlJc w:val="left"/>
      <w:pPr>
        <w:ind w:left="556" w:hanging="363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99"/>
        <w:sz w:val="20"/>
        <w:szCs w:val="20"/>
        <w:lang w:val="ru-RU" w:eastAsia="en-US" w:bidi="ar-SA"/>
      </w:rPr>
    </w:lvl>
    <w:lvl w:ilvl="1" w:tplc="6A8A9EB6">
      <w:numFmt w:val="bullet"/>
      <w:lvlText w:val="•"/>
      <w:lvlJc w:val="left"/>
      <w:pPr>
        <w:ind w:left="1482" w:hanging="363"/>
      </w:pPr>
      <w:rPr>
        <w:rFonts w:hint="default"/>
        <w:lang w:val="ru-RU" w:eastAsia="en-US" w:bidi="ar-SA"/>
      </w:rPr>
    </w:lvl>
    <w:lvl w:ilvl="2" w:tplc="418AA778">
      <w:numFmt w:val="bullet"/>
      <w:lvlText w:val="•"/>
      <w:lvlJc w:val="left"/>
      <w:pPr>
        <w:ind w:left="2405" w:hanging="363"/>
      </w:pPr>
      <w:rPr>
        <w:rFonts w:hint="default"/>
        <w:lang w:val="ru-RU" w:eastAsia="en-US" w:bidi="ar-SA"/>
      </w:rPr>
    </w:lvl>
    <w:lvl w:ilvl="3" w:tplc="16EA5AC0">
      <w:numFmt w:val="bullet"/>
      <w:lvlText w:val="•"/>
      <w:lvlJc w:val="left"/>
      <w:pPr>
        <w:ind w:left="3327" w:hanging="363"/>
      </w:pPr>
      <w:rPr>
        <w:rFonts w:hint="default"/>
        <w:lang w:val="ru-RU" w:eastAsia="en-US" w:bidi="ar-SA"/>
      </w:rPr>
    </w:lvl>
    <w:lvl w:ilvl="4" w:tplc="DE7A853A">
      <w:numFmt w:val="bullet"/>
      <w:lvlText w:val="•"/>
      <w:lvlJc w:val="left"/>
      <w:pPr>
        <w:ind w:left="4250" w:hanging="363"/>
      </w:pPr>
      <w:rPr>
        <w:rFonts w:hint="default"/>
        <w:lang w:val="ru-RU" w:eastAsia="en-US" w:bidi="ar-SA"/>
      </w:rPr>
    </w:lvl>
    <w:lvl w:ilvl="5" w:tplc="9566FCD2">
      <w:numFmt w:val="bullet"/>
      <w:lvlText w:val="•"/>
      <w:lvlJc w:val="left"/>
      <w:pPr>
        <w:ind w:left="5173" w:hanging="363"/>
      </w:pPr>
      <w:rPr>
        <w:rFonts w:hint="default"/>
        <w:lang w:val="ru-RU" w:eastAsia="en-US" w:bidi="ar-SA"/>
      </w:rPr>
    </w:lvl>
    <w:lvl w:ilvl="6" w:tplc="987423F8">
      <w:numFmt w:val="bullet"/>
      <w:lvlText w:val="•"/>
      <w:lvlJc w:val="left"/>
      <w:pPr>
        <w:ind w:left="6095" w:hanging="363"/>
      </w:pPr>
      <w:rPr>
        <w:rFonts w:hint="default"/>
        <w:lang w:val="ru-RU" w:eastAsia="en-US" w:bidi="ar-SA"/>
      </w:rPr>
    </w:lvl>
    <w:lvl w:ilvl="7" w:tplc="3D401DDC">
      <w:numFmt w:val="bullet"/>
      <w:lvlText w:val="•"/>
      <w:lvlJc w:val="left"/>
      <w:pPr>
        <w:ind w:left="7018" w:hanging="363"/>
      </w:pPr>
      <w:rPr>
        <w:rFonts w:hint="default"/>
        <w:lang w:val="ru-RU" w:eastAsia="en-US" w:bidi="ar-SA"/>
      </w:rPr>
    </w:lvl>
    <w:lvl w:ilvl="8" w:tplc="CC2EBF40">
      <w:numFmt w:val="bullet"/>
      <w:lvlText w:val="•"/>
      <w:lvlJc w:val="left"/>
      <w:pPr>
        <w:ind w:left="7940" w:hanging="363"/>
      </w:pPr>
      <w:rPr>
        <w:rFonts w:hint="default"/>
        <w:lang w:val="ru-RU" w:eastAsia="en-US" w:bidi="ar-SA"/>
      </w:rPr>
    </w:lvl>
  </w:abstractNum>
  <w:abstractNum w:abstractNumId="2" w15:restartNumberingAfterBreak="0">
    <w:nsid w:val="0AA214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E2B57"/>
    <w:multiLevelType w:val="hybridMultilevel"/>
    <w:tmpl w:val="BABEAE72"/>
    <w:lvl w:ilvl="0" w:tplc="0220CE4E">
      <w:start w:val="1"/>
      <w:numFmt w:val="decimal"/>
      <w:lvlText w:val="%1."/>
      <w:lvlJc w:val="left"/>
      <w:pPr>
        <w:ind w:left="285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C4F406">
      <w:numFmt w:val="bullet"/>
      <w:lvlText w:val="-"/>
      <w:lvlJc w:val="left"/>
      <w:pPr>
        <w:ind w:left="285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2E2A5DC">
      <w:numFmt w:val="bullet"/>
      <w:lvlText w:val="•"/>
      <w:lvlJc w:val="left"/>
      <w:pPr>
        <w:ind w:left="2181" w:hanging="317"/>
      </w:pPr>
      <w:rPr>
        <w:rFonts w:hint="default"/>
        <w:lang w:val="ru-RU" w:eastAsia="en-US" w:bidi="ar-SA"/>
      </w:rPr>
    </w:lvl>
    <w:lvl w:ilvl="3" w:tplc="67D23E90">
      <w:numFmt w:val="bullet"/>
      <w:lvlText w:val="•"/>
      <w:lvlJc w:val="left"/>
      <w:pPr>
        <w:ind w:left="3131" w:hanging="317"/>
      </w:pPr>
      <w:rPr>
        <w:rFonts w:hint="default"/>
        <w:lang w:val="ru-RU" w:eastAsia="en-US" w:bidi="ar-SA"/>
      </w:rPr>
    </w:lvl>
    <w:lvl w:ilvl="4" w:tplc="A30EBD44">
      <w:numFmt w:val="bullet"/>
      <w:lvlText w:val="•"/>
      <w:lvlJc w:val="left"/>
      <w:pPr>
        <w:ind w:left="4082" w:hanging="317"/>
      </w:pPr>
      <w:rPr>
        <w:rFonts w:hint="default"/>
        <w:lang w:val="ru-RU" w:eastAsia="en-US" w:bidi="ar-SA"/>
      </w:rPr>
    </w:lvl>
    <w:lvl w:ilvl="5" w:tplc="8FF0908E">
      <w:numFmt w:val="bullet"/>
      <w:lvlText w:val="•"/>
      <w:lvlJc w:val="left"/>
      <w:pPr>
        <w:ind w:left="5033" w:hanging="317"/>
      </w:pPr>
      <w:rPr>
        <w:rFonts w:hint="default"/>
        <w:lang w:val="ru-RU" w:eastAsia="en-US" w:bidi="ar-SA"/>
      </w:rPr>
    </w:lvl>
    <w:lvl w:ilvl="6" w:tplc="0090FD7A">
      <w:numFmt w:val="bullet"/>
      <w:lvlText w:val="•"/>
      <w:lvlJc w:val="left"/>
      <w:pPr>
        <w:ind w:left="5983" w:hanging="317"/>
      </w:pPr>
      <w:rPr>
        <w:rFonts w:hint="default"/>
        <w:lang w:val="ru-RU" w:eastAsia="en-US" w:bidi="ar-SA"/>
      </w:rPr>
    </w:lvl>
    <w:lvl w:ilvl="7" w:tplc="C03AF4A0">
      <w:numFmt w:val="bullet"/>
      <w:lvlText w:val="•"/>
      <w:lvlJc w:val="left"/>
      <w:pPr>
        <w:ind w:left="6934" w:hanging="317"/>
      </w:pPr>
      <w:rPr>
        <w:rFonts w:hint="default"/>
        <w:lang w:val="ru-RU" w:eastAsia="en-US" w:bidi="ar-SA"/>
      </w:rPr>
    </w:lvl>
    <w:lvl w:ilvl="8" w:tplc="53CC13B0">
      <w:numFmt w:val="bullet"/>
      <w:lvlText w:val="•"/>
      <w:lvlJc w:val="left"/>
      <w:pPr>
        <w:ind w:left="7884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12D4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D3A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DB49BF"/>
    <w:multiLevelType w:val="hybridMultilevel"/>
    <w:tmpl w:val="B77ED0F4"/>
    <w:lvl w:ilvl="0" w:tplc="E1122B4C">
      <w:numFmt w:val="bullet"/>
      <w:lvlText w:val=""/>
      <w:lvlJc w:val="left"/>
      <w:pPr>
        <w:ind w:left="138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72DE1C86">
      <w:start w:val="1"/>
      <w:numFmt w:val="upperRoman"/>
      <w:lvlText w:val="%2."/>
      <w:lvlJc w:val="left"/>
      <w:pPr>
        <w:ind w:left="3985" w:hanging="209"/>
        <w:jc w:val="right"/>
      </w:pPr>
      <w:rPr>
        <w:rFonts w:hint="default"/>
        <w:spacing w:val="0"/>
        <w:w w:val="103"/>
        <w:lang w:val="ru-RU" w:eastAsia="en-US" w:bidi="ar-SA"/>
      </w:rPr>
    </w:lvl>
    <w:lvl w:ilvl="2" w:tplc="8DB855A8">
      <w:numFmt w:val="bullet"/>
      <w:lvlText w:val="•"/>
      <w:lvlJc w:val="left"/>
      <w:pPr>
        <w:ind w:left="4719" w:hanging="209"/>
      </w:pPr>
      <w:rPr>
        <w:rFonts w:hint="default"/>
        <w:lang w:val="ru-RU" w:eastAsia="en-US" w:bidi="ar-SA"/>
      </w:rPr>
    </w:lvl>
    <w:lvl w:ilvl="3" w:tplc="A0C2BE10">
      <w:numFmt w:val="bullet"/>
      <w:lvlText w:val="•"/>
      <w:lvlJc w:val="left"/>
      <w:pPr>
        <w:ind w:left="5458" w:hanging="209"/>
      </w:pPr>
      <w:rPr>
        <w:rFonts w:hint="default"/>
        <w:lang w:val="ru-RU" w:eastAsia="en-US" w:bidi="ar-SA"/>
      </w:rPr>
    </w:lvl>
    <w:lvl w:ilvl="4" w:tplc="F1A4BE84">
      <w:numFmt w:val="bullet"/>
      <w:lvlText w:val="•"/>
      <w:lvlJc w:val="left"/>
      <w:pPr>
        <w:ind w:left="6197" w:hanging="209"/>
      </w:pPr>
      <w:rPr>
        <w:rFonts w:hint="default"/>
        <w:lang w:val="ru-RU" w:eastAsia="en-US" w:bidi="ar-SA"/>
      </w:rPr>
    </w:lvl>
    <w:lvl w:ilvl="5" w:tplc="505E9B00">
      <w:numFmt w:val="bullet"/>
      <w:lvlText w:val="•"/>
      <w:lvlJc w:val="left"/>
      <w:pPr>
        <w:ind w:left="6937" w:hanging="209"/>
      </w:pPr>
      <w:rPr>
        <w:rFonts w:hint="default"/>
        <w:lang w:val="ru-RU" w:eastAsia="en-US" w:bidi="ar-SA"/>
      </w:rPr>
    </w:lvl>
    <w:lvl w:ilvl="6" w:tplc="B930DF68">
      <w:numFmt w:val="bullet"/>
      <w:lvlText w:val="•"/>
      <w:lvlJc w:val="left"/>
      <w:pPr>
        <w:ind w:left="7676" w:hanging="209"/>
      </w:pPr>
      <w:rPr>
        <w:rFonts w:hint="default"/>
        <w:lang w:val="ru-RU" w:eastAsia="en-US" w:bidi="ar-SA"/>
      </w:rPr>
    </w:lvl>
    <w:lvl w:ilvl="7" w:tplc="4D4CAD92">
      <w:numFmt w:val="bullet"/>
      <w:lvlText w:val="•"/>
      <w:lvlJc w:val="left"/>
      <w:pPr>
        <w:ind w:left="8415" w:hanging="209"/>
      </w:pPr>
      <w:rPr>
        <w:rFonts w:hint="default"/>
        <w:lang w:val="ru-RU" w:eastAsia="en-US" w:bidi="ar-SA"/>
      </w:rPr>
    </w:lvl>
    <w:lvl w:ilvl="8" w:tplc="4A90DAF6">
      <w:numFmt w:val="bullet"/>
      <w:lvlText w:val="•"/>
      <w:lvlJc w:val="left"/>
      <w:pPr>
        <w:ind w:left="9155" w:hanging="209"/>
      </w:pPr>
      <w:rPr>
        <w:rFonts w:hint="default"/>
        <w:lang w:val="ru-RU" w:eastAsia="en-US" w:bidi="ar-SA"/>
      </w:rPr>
    </w:lvl>
  </w:abstractNum>
  <w:abstractNum w:abstractNumId="7" w15:restartNumberingAfterBreak="0">
    <w:nsid w:val="1E0E48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2810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1A64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3F1603"/>
    <w:multiLevelType w:val="hybridMultilevel"/>
    <w:tmpl w:val="504A9C02"/>
    <w:lvl w:ilvl="0" w:tplc="7E32E1B0">
      <w:numFmt w:val="bullet"/>
      <w:lvlText w:val=""/>
      <w:lvlJc w:val="left"/>
      <w:pPr>
        <w:ind w:left="859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B4027FE">
      <w:numFmt w:val="bullet"/>
      <w:lvlText w:val=""/>
      <w:lvlJc w:val="left"/>
      <w:pPr>
        <w:ind w:left="1558" w:hanging="7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C290940E">
      <w:numFmt w:val="bullet"/>
      <w:lvlText w:val="•"/>
      <w:lvlJc w:val="left"/>
      <w:pPr>
        <w:ind w:left="2568" w:hanging="714"/>
      </w:pPr>
      <w:rPr>
        <w:rFonts w:hint="default"/>
        <w:lang w:val="ru-RU" w:eastAsia="en-US" w:bidi="ar-SA"/>
      </w:rPr>
    </w:lvl>
    <w:lvl w:ilvl="3" w:tplc="7ED0592E">
      <w:numFmt w:val="bullet"/>
      <w:lvlText w:val="•"/>
      <w:lvlJc w:val="left"/>
      <w:pPr>
        <w:ind w:left="3576" w:hanging="714"/>
      </w:pPr>
      <w:rPr>
        <w:rFonts w:hint="default"/>
        <w:lang w:val="ru-RU" w:eastAsia="en-US" w:bidi="ar-SA"/>
      </w:rPr>
    </w:lvl>
    <w:lvl w:ilvl="4" w:tplc="C150BD2E">
      <w:numFmt w:val="bullet"/>
      <w:lvlText w:val="•"/>
      <w:lvlJc w:val="left"/>
      <w:pPr>
        <w:ind w:left="4584" w:hanging="714"/>
      </w:pPr>
      <w:rPr>
        <w:rFonts w:hint="default"/>
        <w:lang w:val="ru-RU" w:eastAsia="en-US" w:bidi="ar-SA"/>
      </w:rPr>
    </w:lvl>
    <w:lvl w:ilvl="5" w:tplc="200CDBF0">
      <w:numFmt w:val="bullet"/>
      <w:lvlText w:val="•"/>
      <w:lvlJc w:val="left"/>
      <w:pPr>
        <w:ind w:left="5592" w:hanging="714"/>
      </w:pPr>
      <w:rPr>
        <w:rFonts w:hint="default"/>
        <w:lang w:val="ru-RU" w:eastAsia="en-US" w:bidi="ar-SA"/>
      </w:rPr>
    </w:lvl>
    <w:lvl w:ilvl="6" w:tplc="36965F06">
      <w:numFmt w:val="bullet"/>
      <w:lvlText w:val="•"/>
      <w:lvlJc w:val="left"/>
      <w:pPr>
        <w:ind w:left="6601" w:hanging="714"/>
      </w:pPr>
      <w:rPr>
        <w:rFonts w:hint="default"/>
        <w:lang w:val="ru-RU" w:eastAsia="en-US" w:bidi="ar-SA"/>
      </w:rPr>
    </w:lvl>
    <w:lvl w:ilvl="7" w:tplc="D03AFCEC">
      <w:numFmt w:val="bullet"/>
      <w:lvlText w:val="•"/>
      <w:lvlJc w:val="left"/>
      <w:pPr>
        <w:ind w:left="7609" w:hanging="714"/>
      </w:pPr>
      <w:rPr>
        <w:rFonts w:hint="default"/>
        <w:lang w:val="ru-RU" w:eastAsia="en-US" w:bidi="ar-SA"/>
      </w:rPr>
    </w:lvl>
    <w:lvl w:ilvl="8" w:tplc="AF2A68A6">
      <w:numFmt w:val="bullet"/>
      <w:lvlText w:val="•"/>
      <w:lvlJc w:val="left"/>
      <w:pPr>
        <w:ind w:left="8617" w:hanging="714"/>
      </w:pPr>
      <w:rPr>
        <w:rFonts w:hint="default"/>
        <w:lang w:val="ru-RU" w:eastAsia="en-US" w:bidi="ar-SA"/>
      </w:rPr>
    </w:lvl>
  </w:abstractNum>
  <w:abstractNum w:abstractNumId="11" w15:restartNumberingAfterBreak="0">
    <w:nsid w:val="216C76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E56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5D7C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4965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BC7E83"/>
    <w:multiLevelType w:val="multilevel"/>
    <w:tmpl w:val="5546B634"/>
    <w:lvl w:ilvl="0">
      <w:start w:val="1"/>
      <w:numFmt w:val="bullet"/>
      <w:lvlText w:val=""/>
      <w:lvlJc w:val="left"/>
      <w:pPr>
        <w:widowControl/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widowControl/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widowControl/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widowControl/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widowControl/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widowControl/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widowControl/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widowControl/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widowControl/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28475CA3"/>
    <w:multiLevelType w:val="hybridMultilevel"/>
    <w:tmpl w:val="53BE0F86"/>
    <w:lvl w:ilvl="0" w:tplc="E334EBB4">
      <w:numFmt w:val="bullet"/>
      <w:lvlText w:val="-"/>
      <w:lvlJc w:val="left"/>
      <w:pPr>
        <w:ind w:left="138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EDCAEAF8">
      <w:numFmt w:val="bullet"/>
      <w:lvlText w:val="•"/>
      <w:lvlJc w:val="left"/>
      <w:pPr>
        <w:ind w:left="1189" w:hanging="707"/>
      </w:pPr>
      <w:rPr>
        <w:rFonts w:hint="default"/>
        <w:lang w:val="ru-RU" w:eastAsia="en-US" w:bidi="ar-SA"/>
      </w:rPr>
    </w:lvl>
    <w:lvl w:ilvl="2" w:tplc="D37A88E4">
      <w:numFmt w:val="bullet"/>
      <w:lvlText w:val="•"/>
      <w:lvlJc w:val="left"/>
      <w:pPr>
        <w:ind w:left="2238" w:hanging="707"/>
      </w:pPr>
      <w:rPr>
        <w:rFonts w:hint="default"/>
        <w:lang w:val="ru-RU" w:eastAsia="en-US" w:bidi="ar-SA"/>
      </w:rPr>
    </w:lvl>
    <w:lvl w:ilvl="3" w:tplc="114E426A">
      <w:numFmt w:val="bullet"/>
      <w:lvlText w:val="•"/>
      <w:lvlJc w:val="left"/>
      <w:pPr>
        <w:ind w:left="3288" w:hanging="707"/>
      </w:pPr>
      <w:rPr>
        <w:rFonts w:hint="default"/>
        <w:lang w:val="ru-RU" w:eastAsia="en-US" w:bidi="ar-SA"/>
      </w:rPr>
    </w:lvl>
    <w:lvl w:ilvl="4" w:tplc="3D9ABEAC">
      <w:numFmt w:val="bullet"/>
      <w:lvlText w:val="•"/>
      <w:lvlJc w:val="left"/>
      <w:pPr>
        <w:ind w:left="4337" w:hanging="707"/>
      </w:pPr>
      <w:rPr>
        <w:rFonts w:hint="default"/>
        <w:lang w:val="ru-RU" w:eastAsia="en-US" w:bidi="ar-SA"/>
      </w:rPr>
    </w:lvl>
    <w:lvl w:ilvl="5" w:tplc="599C13B4">
      <w:numFmt w:val="bullet"/>
      <w:lvlText w:val="•"/>
      <w:lvlJc w:val="left"/>
      <w:pPr>
        <w:ind w:left="5386" w:hanging="707"/>
      </w:pPr>
      <w:rPr>
        <w:rFonts w:hint="default"/>
        <w:lang w:val="ru-RU" w:eastAsia="en-US" w:bidi="ar-SA"/>
      </w:rPr>
    </w:lvl>
    <w:lvl w:ilvl="6" w:tplc="6180D0A8">
      <w:numFmt w:val="bullet"/>
      <w:lvlText w:val="•"/>
      <w:lvlJc w:val="left"/>
      <w:pPr>
        <w:ind w:left="6436" w:hanging="707"/>
      </w:pPr>
      <w:rPr>
        <w:rFonts w:hint="default"/>
        <w:lang w:val="ru-RU" w:eastAsia="en-US" w:bidi="ar-SA"/>
      </w:rPr>
    </w:lvl>
    <w:lvl w:ilvl="7" w:tplc="4B382334">
      <w:numFmt w:val="bullet"/>
      <w:lvlText w:val="•"/>
      <w:lvlJc w:val="left"/>
      <w:pPr>
        <w:ind w:left="7485" w:hanging="707"/>
      </w:pPr>
      <w:rPr>
        <w:rFonts w:hint="default"/>
        <w:lang w:val="ru-RU" w:eastAsia="en-US" w:bidi="ar-SA"/>
      </w:rPr>
    </w:lvl>
    <w:lvl w:ilvl="8" w:tplc="03484140">
      <w:numFmt w:val="bullet"/>
      <w:lvlText w:val="•"/>
      <w:lvlJc w:val="left"/>
      <w:pPr>
        <w:ind w:left="8535" w:hanging="707"/>
      </w:pPr>
      <w:rPr>
        <w:rFonts w:hint="default"/>
        <w:lang w:val="ru-RU" w:eastAsia="en-US" w:bidi="ar-SA"/>
      </w:rPr>
    </w:lvl>
  </w:abstractNum>
  <w:abstractNum w:abstractNumId="17" w15:restartNumberingAfterBreak="0">
    <w:nsid w:val="30737756"/>
    <w:multiLevelType w:val="hybridMultilevel"/>
    <w:tmpl w:val="D82E1FC6"/>
    <w:lvl w:ilvl="0" w:tplc="6AF827BA">
      <w:start w:val="1"/>
      <w:numFmt w:val="decimal"/>
      <w:lvlText w:val="%1."/>
      <w:lvlJc w:val="left"/>
      <w:pPr>
        <w:ind w:left="138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25249A6">
      <w:numFmt w:val="bullet"/>
      <w:lvlText w:val="•"/>
      <w:lvlJc w:val="left"/>
      <w:pPr>
        <w:ind w:left="1189" w:hanging="714"/>
      </w:pPr>
      <w:rPr>
        <w:rFonts w:hint="default"/>
        <w:lang w:val="ru-RU" w:eastAsia="en-US" w:bidi="ar-SA"/>
      </w:rPr>
    </w:lvl>
    <w:lvl w:ilvl="2" w:tplc="E27C7554">
      <w:numFmt w:val="bullet"/>
      <w:lvlText w:val="•"/>
      <w:lvlJc w:val="left"/>
      <w:pPr>
        <w:ind w:left="2238" w:hanging="714"/>
      </w:pPr>
      <w:rPr>
        <w:rFonts w:hint="default"/>
        <w:lang w:val="ru-RU" w:eastAsia="en-US" w:bidi="ar-SA"/>
      </w:rPr>
    </w:lvl>
    <w:lvl w:ilvl="3" w:tplc="AE962500">
      <w:numFmt w:val="bullet"/>
      <w:lvlText w:val="•"/>
      <w:lvlJc w:val="left"/>
      <w:pPr>
        <w:ind w:left="3288" w:hanging="714"/>
      </w:pPr>
      <w:rPr>
        <w:rFonts w:hint="default"/>
        <w:lang w:val="ru-RU" w:eastAsia="en-US" w:bidi="ar-SA"/>
      </w:rPr>
    </w:lvl>
    <w:lvl w:ilvl="4" w:tplc="D95AEFE0">
      <w:numFmt w:val="bullet"/>
      <w:lvlText w:val="•"/>
      <w:lvlJc w:val="left"/>
      <w:pPr>
        <w:ind w:left="4337" w:hanging="714"/>
      </w:pPr>
      <w:rPr>
        <w:rFonts w:hint="default"/>
        <w:lang w:val="ru-RU" w:eastAsia="en-US" w:bidi="ar-SA"/>
      </w:rPr>
    </w:lvl>
    <w:lvl w:ilvl="5" w:tplc="2DBE2BD4">
      <w:numFmt w:val="bullet"/>
      <w:lvlText w:val="•"/>
      <w:lvlJc w:val="left"/>
      <w:pPr>
        <w:ind w:left="5386" w:hanging="714"/>
      </w:pPr>
      <w:rPr>
        <w:rFonts w:hint="default"/>
        <w:lang w:val="ru-RU" w:eastAsia="en-US" w:bidi="ar-SA"/>
      </w:rPr>
    </w:lvl>
    <w:lvl w:ilvl="6" w:tplc="D75A15A8">
      <w:numFmt w:val="bullet"/>
      <w:lvlText w:val="•"/>
      <w:lvlJc w:val="left"/>
      <w:pPr>
        <w:ind w:left="6436" w:hanging="714"/>
      </w:pPr>
      <w:rPr>
        <w:rFonts w:hint="default"/>
        <w:lang w:val="ru-RU" w:eastAsia="en-US" w:bidi="ar-SA"/>
      </w:rPr>
    </w:lvl>
    <w:lvl w:ilvl="7" w:tplc="3F34239E">
      <w:numFmt w:val="bullet"/>
      <w:lvlText w:val="•"/>
      <w:lvlJc w:val="left"/>
      <w:pPr>
        <w:ind w:left="7485" w:hanging="714"/>
      </w:pPr>
      <w:rPr>
        <w:rFonts w:hint="default"/>
        <w:lang w:val="ru-RU" w:eastAsia="en-US" w:bidi="ar-SA"/>
      </w:rPr>
    </w:lvl>
    <w:lvl w:ilvl="8" w:tplc="CEBC9CA8">
      <w:numFmt w:val="bullet"/>
      <w:lvlText w:val="•"/>
      <w:lvlJc w:val="left"/>
      <w:pPr>
        <w:ind w:left="8535" w:hanging="714"/>
      </w:pPr>
      <w:rPr>
        <w:rFonts w:hint="default"/>
        <w:lang w:val="ru-RU" w:eastAsia="en-US" w:bidi="ar-SA"/>
      </w:rPr>
    </w:lvl>
  </w:abstractNum>
  <w:abstractNum w:abstractNumId="18" w15:restartNumberingAfterBreak="0">
    <w:nsid w:val="307C32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E3D42"/>
    <w:multiLevelType w:val="multilevel"/>
    <w:tmpl w:val="9362AB0E"/>
    <w:lvl w:ilvl="0">
      <w:start w:val="1"/>
      <w:numFmt w:val="bullet"/>
      <w:lvlText w:val=""/>
      <w:lvlJc w:val="left"/>
      <w:pPr>
        <w:widowControl/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widowControl/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widowControl/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widowControl/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widowControl/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widowControl/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widowControl/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widowControl/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widowControl/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354D1227"/>
    <w:multiLevelType w:val="hybridMultilevel"/>
    <w:tmpl w:val="3F121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5503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8C72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2E2615"/>
    <w:multiLevelType w:val="hybridMultilevel"/>
    <w:tmpl w:val="5D88BB8C"/>
    <w:lvl w:ilvl="0" w:tplc="889EBD6C">
      <w:numFmt w:val="bullet"/>
      <w:lvlText w:val="-"/>
      <w:lvlJc w:val="left"/>
      <w:pPr>
        <w:ind w:left="285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C8DAD6">
      <w:numFmt w:val="bullet"/>
      <w:lvlText w:val="•"/>
      <w:lvlJc w:val="left"/>
      <w:pPr>
        <w:ind w:left="1230" w:hanging="267"/>
      </w:pPr>
      <w:rPr>
        <w:rFonts w:hint="default"/>
        <w:lang w:val="ru-RU" w:eastAsia="en-US" w:bidi="ar-SA"/>
      </w:rPr>
    </w:lvl>
    <w:lvl w:ilvl="2" w:tplc="D15C5270">
      <w:numFmt w:val="bullet"/>
      <w:lvlText w:val="•"/>
      <w:lvlJc w:val="left"/>
      <w:pPr>
        <w:ind w:left="2181" w:hanging="267"/>
      </w:pPr>
      <w:rPr>
        <w:rFonts w:hint="default"/>
        <w:lang w:val="ru-RU" w:eastAsia="en-US" w:bidi="ar-SA"/>
      </w:rPr>
    </w:lvl>
    <w:lvl w:ilvl="3" w:tplc="1CD8EF98">
      <w:numFmt w:val="bullet"/>
      <w:lvlText w:val="•"/>
      <w:lvlJc w:val="left"/>
      <w:pPr>
        <w:ind w:left="3131" w:hanging="267"/>
      </w:pPr>
      <w:rPr>
        <w:rFonts w:hint="default"/>
        <w:lang w:val="ru-RU" w:eastAsia="en-US" w:bidi="ar-SA"/>
      </w:rPr>
    </w:lvl>
    <w:lvl w:ilvl="4" w:tplc="5274BBF6">
      <w:numFmt w:val="bullet"/>
      <w:lvlText w:val="•"/>
      <w:lvlJc w:val="left"/>
      <w:pPr>
        <w:ind w:left="4082" w:hanging="267"/>
      </w:pPr>
      <w:rPr>
        <w:rFonts w:hint="default"/>
        <w:lang w:val="ru-RU" w:eastAsia="en-US" w:bidi="ar-SA"/>
      </w:rPr>
    </w:lvl>
    <w:lvl w:ilvl="5" w:tplc="7A9295B2">
      <w:numFmt w:val="bullet"/>
      <w:lvlText w:val="•"/>
      <w:lvlJc w:val="left"/>
      <w:pPr>
        <w:ind w:left="5033" w:hanging="267"/>
      </w:pPr>
      <w:rPr>
        <w:rFonts w:hint="default"/>
        <w:lang w:val="ru-RU" w:eastAsia="en-US" w:bidi="ar-SA"/>
      </w:rPr>
    </w:lvl>
    <w:lvl w:ilvl="6" w:tplc="77907152">
      <w:numFmt w:val="bullet"/>
      <w:lvlText w:val="•"/>
      <w:lvlJc w:val="left"/>
      <w:pPr>
        <w:ind w:left="5983" w:hanging="267"/>
      </w:pPr>
      <w:rPr>
        <w:rFonts w:hint="default"/>
        <w:lang w:val="ru-RU" w:eastAsia="en-US" w:bidi="ar-SA"/>
      </w:rPr>
    </w:lvl>
    <w:lvl w:ilvl="7" w:tplc="CEB213B0">
      <w:numFmt w:val="bullet"/>
      <w:lvlText w:val="•"/>
      <w:lvlJc w:val="left"/>
      <w:pPr>
        <w:ind w:left="6934" w:hanging="267"/>
      </w:pPr>
      <w:rPr>
        <w:rFonts w:hint="default"/>
        <w:lang w:val="ru-RU" w:eastAsia="en-US" w:bidi="ar-SA"/>
      </w:rPr>
    </w:lvl>
    <w:lvl w:ilvl="8" w:tplc="ADAA0654">
      <w:numFmt w:val="bullet"/>
      <w:lvlText w:val="•"/>
      <w:lvlJc w:val="left"/>
      <w:pPr>
        <w:ind w:left="7884" w:hanging="267"/>
      </w:pPr>
      <w:rPr>
        <w:rFonts w:hint="default"/>
        <w:lang w:val="ru-RU" w:eastAsia="en-US" w:bidi="ar-SA"/>
      </w:rPr>
    </w:lvl>
  </w:abstractNum>
  <w:abstractNum w:abstractNumId="24" w15:restartNumberingAfterBreak="0">
    <w:nsid w:val="46334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BF69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A6F71"/>
    <w:multiLevelType w:val="hybridMultilevel"/>
    <w:tmpl w:val="14C40034"/>
    <w:lvl w:ilvl="0" w:tplc="4420D242">
      <w:start w:val="1"/>
      <w:numFmt w:val="upperRoman"/>
      <w:lvlText w:val="%1."/>
      <w:lvlJc w:val="left"/>
      <w:pPr>
        <w:ind w:left="3076" w:hanging="2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-4"/>
        <w:w w:val="100"/>
        <w:sz w:val="24"/>
        <w:szCs w:val="24"/>
        <w:lang w:val="ru-RU" w:eastAsia="en-US" w:bidi="ar-SA"/>
      </w:rPr>
    </w:lvl>
    <w:lvl w:ilvl="1" w:tplc="B9DCBB94">
      <w:numFmt w:val="bullet"/>
      <w:lvlText w:val="•"/>
      <w:lvlJc w:val="left"/>
      <w:pPr>
        <w:ind w:left="3750" w:hanging="200"/>
      </w:pPr>
      <w:rPr>
        <w:rFonts w:hint="default"/>
        <w:lang w:val="ru-RU" w:eastAsia="en-US" w:bidi="ar-SA"/>
      </w:rPr>
    </w:lvl>
    <w:lvl w:ilvl="2" w:tplc="CB16A11A">
      <w:numFmt w:val="bullet"/>
      <w:lvlText w:val="•"/>
      <w:lvlJc w:val="left"/>
      <w:pPr>
        <w:ind w:left="4421" w:hanging="200"/>
      </w:pPr>
      <w:rPr>
        <w:rFonts w:hint="default"/>
        <w:lang w:val="ru-RU" w:eastAsia="en-US" w:bidi="ar-SA"/>
      </w:rPr>
    </w:lvl>
    <w:lvl w:ilvl="3" w:tplc="E25A3BBC">
      <w:numFmt w:val="bullet"/>
      <w:lvlText w:val="•"/>
      <w:lvlJc w:val="left"/>
      <w:pPr>
        <w:ind w:left="5091" w:hanging="200"/>
      </w:pPr>
      <w:rPr>
        <w:rFonts w:hint="default"/>
        <w:lang w:val="ru-RU" w:eastAsia="en-US" w:bidi="ar-SA"/>
      </w:rPr>
    </w:lvl>
    <w:lvl w:ilvl="4" w:tplc="F8DCC024">
      <w:numFmt w:val="bullet"/>
      <w:lvlText w:val="•"/>
      <w:lvlJc w:val="left"/>
      <w:pPr>
        <w:ind w:left="5762" w:hanging="200"/>
      </w:pPr>
      <w:rPr>
        <w:rFonts w:hint="default"/>
        <w:lang w:val="ru-RU" w:eastAsia="en-US" w:bidi="ar-SA"/>
      </w:rPr>
    </w:lvl>
    <w:lvl w:ilvl="5" w:tplc="C3C4D416">
      <w:numFmt w:val="bullet"/>
      <w:lvlText w:val="•"/>
      <w:lvlJc w:val="left"/>
      <w:pPr>
        <w:ind w:left="6433" w:hanging="200"/>
      </w:pPr>
      <w:rPr>
        <w:rFonts w:hint="default"/>
        <w:lang w:val="ru-RU" w:eastAsia="en-US" w:bidi="ar-SA"/>
      </w:rPr>
    </w:lvl>
    <w:lvl w:ilvl="6" w:tplc="EFDED2F8">
      <w:numFmt w:val="bullet"/>
      <w:lvlText w:val="•"/>
      <w:lvlJc w:val="left"/>
      <w:pPr>
        <w:ind w:left="7103" w:hanging="200"/>
      </w:pPr>
      <w:rPr>
        <w:rFonts w:hint="default"/>
        <w:lang w:val="ru-RU" w:eastAsia="en-US" w:bidi="ar-SA"/>
      </w:rPr>
    </w:lvl>
    <w:lvl w:ilvl="7" w:tplc="FFC25648">
      <w:numFmt w:val="bullet"/>
      <w:lvlText w:val="•"/>
      <w:lvlJc w:val="left"/>
      <w:pPr>
        <w:ind w:left="7774" w:hanging="200"/>
      </w:pPr>
      <w:rPr>
        <w:rFonts w:hint="default"/>
        <w:lang w:val="ru-RU" w:eastAsia="en-US" w:bidi="ar-SA"/>
      </w:rPr>
    </w:lvl>
    <w:lvl w:ilvl="8" w:tplc="6D305038">
      <w:numFmt w:val="bullet"/>
      <w:lvlText w:val="•"/>
      <w:lvlJc w:val="left"/>
      <w:pPr>
        <w:ind w:left="8444" w:hanging="200"/>
      </w:pPr>
      <w:rPr>
        <w:rFonts w:hint="default"/>
        <w:lang w:val="ru-RU" w:eastAsia="en-US" w:bidi="ar-SA"/>
      </w:rPr>
    </w:lvl>
  </w:abstractNum>
  <w:abstractNum w:abstractNumId="27" w15:restartNumberingAfterBreak="0">
    <w:nsid w:val="5F5E60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A56AE5"/>
    <w:multiLevelType w:val="hybridMultilevel"/>
    <w:tmpl w:val="50E842BA"/>
    <w:lvl w:ilvl="0" w:tplc="57A493E8">
      <w:start w:val="1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F421CB2">
      <w:numFmt w:val="bullet"/>
      <w:lvlText w:val="-"/>
      <w:lvlJc w:val="left"/>
      <w:pPr>
        <w:ind w:left="471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C1A706E">
      <w:numFmt w:val="bullet"/>
      <w:lvlText w:val="•"/>
      <w:lvlJc w:val="left"/>
      <w:pPr>
        <w:ind w:left="2181" w:hanging="291"/>
      </w:pPr>
      <w:rPr>
        <w:rFonts w:hint="default"/>
        <w:lang w:val="ru-RU" w:eastAsia="en-US" w:bidi="ar-SA"/>
      </w:rPr>
    </w:lvl>
    <w:lvl w:ilvl="3" w:tplc="B2284C26">
      <w:numFmt w:val="bullet"/>
      <w:lvlText w:val="•"/>
      <w:lvlJc w:val="left"/>
      <w:pPr>
        <w:ind w:left="3131" w:hanging="291"/>
      </w:pPr>
      <w:rPr>
        <w:rFonts w:hint="default"/>
        <w:lang w:val="ru-RU" w:eastAsia="en-US" w:bidi="ar-SA"/>
      </w:rPr>
    </w:lvl>
    <w:lvl w:ilvl="4" w:tplc="B37C21F2">
      <w:numFmt w:val="bullet"/>
      <w:lvlText w:val="•"/>
      <w:lvlJc w:val="left"/>
      <w:pPr>
        <w:ind w:left="4082" w:hanging="291"/>
      </w:pPr>
      <w:rPr>
        <w:rFonts w:hint="default"/>
        <w:lang w:val="ru-RU" w:eastAsia="en-US" w:bidi="ar-SA"/>
      </w:rPr>
    </w:lvl>
    <w:lvl w:ilvl="5" w:tplc="A7701998">
      <w:numFmt w:val="bullet"/>
      <w:lvlText w:val="•"/>
      <w:lvlJc w:val="left"/>
      <w:pPr>
        <w:ind w:left="5033" w:hanging="291"/>
      </w:pPr>
      <w:rPr>
        <w:rFonts w:hint="default"/>
        <w:lang w:val="ru-RU" w:eastAsia="en-US" w:bidi="ar-SA"/>
      </w:rPr>
    </w:lvl>
    <w:lvl w:ilvl="6" w:tplc="25CA0F76">
      <w:numFmt w:val="bullet"/>
      <w:lvlText w:val="•"/>
      <w:lvlJc w:val="left"/>
      <w:pPr>
        <w:ind w:left="5983" w:hanging="291"/>
      </w:pPr>
      <w:rPr>
        <w:rFonts w:hint="default"/>
        <w:lang w:val="ru-RU" w:eastAsia="en-US" w:bidi="ar-SA"/>
      </w:rPr>
    </w:lvl>
    <w:lvl w:ilvl="7" w:tplc="6CBCCD8C">
      <w:numFmt w:val="bullet"/>
      <w:lvlText w:val="•"/>
      <w:lvlJc w:val="left"/>
      <w:pPr>
        <w:ind w:left="6934" w:hanging="291"/>
      </w:pPr>
      <w:rPr>
        <w:rFonts w:hint="default"/>
        <w:lang w:val="ru-RU" w:eastAsia="en-US" w:bidi="ar-SA"/>
      </w:rPr>
    </w:lvl>
    <w:lvl w:ilvl="8" w:tplc="087261FA">
      <w:numFmt w:val="bullet"/>
      <w:lvlText w:val="•"/>
      <w:lvlJc w:val="left"/>
      <w:pPr>
        <w:ind w:left="7884" w:hanging="291"/>
      </w:pPr>
      <w:rPr>
        <w:rFonts w:hint="default"/>
        <w:lang w:val="ru-RU" w:eastAsia="en-US" w:bidi="ar-SA"/>
      </w:rPr>
    </w:lvl>
  </w:abstractNum>
  <w:abstractNum w:abstractNumId="29" w15:restartNumberingAfterBreak="0">
    <w:nsid w:val="64364296"/>
    <w:multiLevelType w:val="hybridMultilevel"/>
    <w:tmpl w:val="50E842BA"/>
    <w:lvl w:ilvl="0" w:tplc="57A493E8">
      <w:start w:val="1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F421CB2">
      <w:numFmt w:val="bullet"/>
      <w:lvlText w:val="-"/>
      <w:lvlJc w:val="left"/>
      <w:pPr>
        <w:ind w:left="471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C1A706E">
      <w:numFmt w:val="bullet"/>
      <w:lvlText w:val="•"/>
      <w:lvlJc w:val="left"/>
      <w:pPr>
        <w:ind w:left="2181" w:hanging="291"/>
      </w:pPr>
      <w:rPr>
        <w:rFonts w:hint="default"/>
        <w:lang w:val="ru-RU" w:eastAsia="en-US" w:bidi="ar-SA"/>
      </w:rPr>
    </w:lvl>
    <w:lvl w:ilvl="3" w:tplc="B2284C26">
      <w:numFmt w:val="bullet"/>
      <w:lvlText w:val="•"/>
      <w:lvlJc w:val="left"/>
      <w:pPr>
        <w:ind w:left="3131" w:hanging="291"/>
      </w:pPr>
      <w:rPr>
        <w:rFonts w:hint="default"/>
        <w:lang w:val="ru-RU" w:eastAsia="en-US" w:bidi="ar-SA"/>
      </w:rPr>
    </w:lvl>
    <w:lvl w:ilvl="4" w:tplc="B37C21F2">
      <w:numFmt w:val="bullet"/>
      <w:lvlText w:val="•"/>
      <w:lvlJc w:val="left"/>
      <w:pPr>
        <w:ind w:left="4082" w:hanging="291"/>
      </w:pPr>
      <w:rPr>
        <w:rFonts w:hint="default"/>
        <w:lang w:val="ru-RU" w:eastAsia="en-US" w:bidi="ar-SA"/>
      </w:rPr>
    </w:lvl>
    <w:lvl w:ilvl="5" w:tplc="A7701998">
      <w:numFmt w:val="bullet"/>
      <w:lvlText w:val="•"/>
      <w:lvlJc w:val="left"/>
      <w:pPr>
        <w:ind w:left="5033" w:hanging="291"/>
      </w:pPr>
      <w:rPr>
        <w:rFonts w:hint="default"/>
        <w:lang w:val="ru-RU" w:eastAsia="en-US" w:bidi="ar-SA"/>
      </w:rPr>
    </w:lvl>
    <w:lvl w:ilvl="6" w:tplc="25CA0F76">
      <w:numFmt w:val="bullet"/>
      <w:lvlText w:val="•"/>
      <w:lvlJc w:val="left"/>
      <w:pPr>
        <w:ind w:left="5983" w:hanging="291"/>
      </w:pPr>
      <w:rPr>
        <w:rFonts w:hint="default"/>
        <w:lang w:val="ru-RU" w:eastAsia="en-US" w:bidi="ar-SA"/>
      </w:rPr>
    </w:lvl>
    <w:lvl w:ilvl="7" w:tplc="6CBCCD8C">
      <w:numFmt w:val="bullet"/>
      <w:lvlText w:val="•"/>
      <w:lvlJc w:val="left"/>
      <w:pPr>
        <w:ind w:left="6934" w:hanging="291"/>
      </w:pPr>
      <w:rPr>
        <w:rFonts w:hint="default"/>
        <w:lang w:val="ru-RU" w:eastAsia="en-US" w:bidi="ar-SA"/>
      </w:rPr>
    </w:lvl>
    <w:lvl w:ilvl="8" w:tplc="087261FA">
      <w:numFmt w:val="bullet"/>
      <w:lvlText w:val="•"/>
      <w:lvlJc w:val="left"/>
      <w:pPr>
        <w:ind w:left="7884" w:hanging="291"/>
      </w:pPr>
      <w:rPr>
        <w:rFonts w:hint="default"/>
        <w:lang w:val="ru-RU" w:eastAsia="en-US" w:bidi="ar-SA"/>
      </w:rPr>
    </w:lvl>
  </w:abstractNum>
  <w:abstractNum w:abstractNumId="30" w15:restartNumberingAfterBreak="0">
    <w:nsid w:val="69EB2A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C25C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DD77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E805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A670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116771"/>
    <w:multiLevelType w:val="multilevel"/>
    <w:tmpl w:val="69E84D50"/>
    <w:lvl w:ilvl="0">
      <w:start w:val="1"/>
      <w:numFmt w:val="bullet"/>
      <w:lvlText w:val=""/>
      <w:lvlJc w:val="left"/>
      <w:pPr>
        <w:widowControl/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widowControl/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widowControl/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widowControl/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widowControl/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widowControl/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widowControl/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widowControl/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widowControl/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6" w15:restartNumberingAfterBreak="0">
    <w:nsid w:val="77A54F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FA74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A834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B41DA9"/>
    <w:multiLevelType w:val="hybridMultilevel"/>
    <w:tmpl w:val="42562B04"/>
    <w:lvl w:ilvl="0" w:tplc="A61E60C0">
      <w:numFmt w:val="bullet"/>
      <w:lvlText w:val="-"/>
      <w:lvlJc w:val="left"/>
      <w:pPr>
        <w:ind w:left="520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26AA998E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2" w:tplc="7AEAD1DC">
      <w:numFmt w:val="bullet"/>
      <w:lvlText w:val="•"/>
      <w:lvlJc w:val="left"/>
      <w:pPr>
        <w:ind w:left="2542" w:hanging="166"/>
      </w:pPr>
      <w:rPr>
        <w:rFonts w:hint="default"/>
        <w:lang w:val="ru-RU" w:eastAsia="en-US" w:bidi="ar-SA"/>
      </w:rPr>
    </w:lvl>
    <w:lvl w:ilvl="3" w:tplc="6E147746">
      <w:numFmt w:val="bullet"/>
      <w:lvlText w:val="•"/>
      <w:lvlJc w:val="left"/>
      <w:pPr>
        <w:ind w:left="3554" w:hanging="166"/>
      </w:pPr>
      <w:rPr>
        <w:rFonts w:hint="default"/>
        <w:lang w:val="ru-RU" w:eastAsia="en-US" w:bidi="ar-SA"/>
      </w:rPr>
    </w:lvl>
    <w:lvl w:ilvl="4" w:tplc="2FAA0FBC">
      <w:numFmt w:val="bullet"/>
      <w:lvlText w:val="•"/>
      <w:lvlJc w:val="left"/>
      <w:pPr>
        <w:ind w:left="4565" w:hanging="166"/>
      </w:pPr>
      <w:rPr>
        <w:rFonts w:hint="default"/>
        <w:lang w:val="ru-RU" w:eastAsia="en-US" w:bidi="ar-SA"/>
      </w:rPr>
    </w:lvl>
    <w:lvl w:ilvl="5" w:tplc="22EC105C">
      <w:numFmt w:val="bullet"/>
      <w:lvlText w:val="•"/>
      <w:lvlJc w:val="left"/>
      <w:pPr>
        <w:ind w:left="5576" w:hanging="166"/>
      </w:pPr>
      <w:rPr>
        <w:rFonts w:hint="default"/>
        <w:lang w:val="ru-RU" w:eastAsia="en-US" w:bidi="ar-SA"/>
      </w:rPr>
    </w:lvl>
    <w:lvl w:ilvl="6" w:tplc="E55C82DC">
      <w:numFmt w:val="bullet"/>
      <w:lvlText w:val="•"/>
      <w:lvlJc w:val="left"/>
      <w:pPr>
        <w:ind w:left="6588" w:hanging="166"/>
      </w:pPr>
      <w:rPr>
        <w:rFonts w:hint="default"/>
        <w:lang w:val="ru-RU" w:eastAsia="en-US" w:bidi="ar-SA"/>
      </w:rPr>
    </w:lvl>
    <w:lvl w:ilvl="7" w:tplc="A9849C94">
      <w:numFmt w:val="bullet"/>
      <w:lvlText w:val="•"/>
      <w:lvlJc w:val="left"/>
      <w:pPr>
        <w:ind w:left="7599" w:hanging="166"/>
      </w:pPr>
      <w:rPr>
        <w:rFonts w:hint="default"/>
        <w:lang w:val="ru-RU" w:eastAsia="en-US" w:bidi="ar-SA"/>
      </w:rPr>
    </w:lvl>
    <w:lvl w:ilvl="8" w:tplc="739A36B2">
      <w:numFmt w:val="bullet"/>
      <w:lvlText w:val="•"/>
      <w:lvlJc w:val="left"/>
      <w:pPr>
        <w:ind w:left="8611" w:hanging="16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7"/>
  </w:num>
  <w:num w:numId="3">
    <w:abstractNumId w:val="34"/>
  </w:num>
  <w:num w:numId="4">
    <w:abstractNumId w:val="18"/>
  </w:num>
  <w:num w:numId="5">
    <w:abstractNumId w:val="8"/>
  </w:num>
  <w:num w:numId="6">
    <w:abstractNumId w:val="9"/>
  </w:num>
  <w:num w:numId="7">
    <w:abstractNumId w:val="33"/>
  </w:num>
  <w:num w:numId="8">
    <w:abstractNumId w:val="36"/>
  </w:num>
  <w:num w:numId="9">
    <w:abstractNumId w:val="13"/>
  </w:num>
  <w:num w:numId="10">
    <w:abstractNumId w:val="24"/>
  </w:num>
  <w:num w:numId="11">
    <w:abstractNumId w:val="4"/>
  </w:num>
  <w:num w:numId="12">
    <w:abstractNumId w:val="12"/>
  </w:num>
  <w:num w:numId="13">
    <w:abstractNumId w:val="21"/>
  </w:num>
  <w:num w:numId="14">
    <w:abstractNumId w:val="30"/>
  </w:num>
  <w:num w:numId="15">
    <w:abstractNumId w:val="37"/>
  </w:num>
  <w:num w:numId="16">
    <w:abstractNumId w:val="11"/>
  </w:num>
  <w:num w:numId="17">
    <w:abstractNumId w:val="14"/>
  </w:num>
  <w:num w:numId="18">
    <w:abstractNumId w:val="32"/>
  </w:num>
  <w:num w:numId="19">
    <w:abstractNumId w:val="25"/>
  </w:num>
  <w:num w:numId="20">
    <w:abstractNumId w:val="2"/>
  </w:num>
  <w:num w:numId="21">
    <w:abstractNumId w:val="7"/>
  </w:num>
  <w:num w:numId="22">
    <w:abstractNumId w:val="38"/>
  </w:num>
  <w:num w:numId="23">
    <w:abstractNumId w:val="31"/>
  </w:num>
  <w:num w:numId="24">
    <w:abstractNumId w:val="22"/>
  </w:num>
  <w:num w:numId="25">
    <w:abstractNumId w:val="20"/>
  </w:num>
  <w:num w:numId="26">
    <w:abstractNumId w:val="23"/>
  </w:num>
  <w:num w:numId="27">
    <w:abstractNumId w:val="0"/>
  </w:num>
  <w:num w:numId="28">
    <w:abstractNumId w:val="26"/>
  </w:num>
  <w:num w:numId="29">
    <w:abstractNumId w:val="3"/>
  </w:num>
  <w:num w:numId="30">
    <w:abstractNumId w:val="28"/>
  </w:num>
  <w:num w:numId="31">
    <w:abstractNumId w:val="1"/>
  </w:num>
  <w:num w:numId="32">
    <w:abstractNumId w:val="6"/>
  </w:num>
  <w:num w:numId="33">
    <w:abstractNumId w:val="10"/>
  </w:num>
  <w:num w:numId="34">
    <w:abstractNumId w:val="16"/>
  </w:num>
  <w:num w:numId="35">
    <w:abstractNumId w:val="35"/>
  </w:num>
  <w:num w:numId="36">
    <w:abstractNumId w:val="15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476F"/>
    <w:rsid w:val="000306FE"/>
    <w:rsid w:val="0003208B"/>
    <w:rsid w:val="00035C0D"/>
    <w:rsid w:val="0004070C"/>
    <w:rsid w:val="00043A55"/>
    <w:rsid w:val="00083AB3"/>
    <w:rsid w:val="000F5741"/>
    <w:rsid w:val="00120FAB"/>
    <w:rsid w:val="0012261C"/>
    <w:rsid w:val="00123AF3"/>
    <w:rsid w:val="00125035"/>
    <w:rsid w:val="001449B6"/>
    <w:rsid w:val="001C7392"/>
    <w:rsid w:val="001E13C9"/>
    <w:rsid w:val="001E7B2B"/>
    <w:rsid w:val="001F2D54"/>
    <w:rsid w:val="001F4373"/>
    <w:rsid w:val="00206DA3"/>
    <w:rsid w:val="0024691F"/>
    <w:rsid w:val="00254FEF"/>
    <w:rsid w:val="00283174"/>
    <w:rsid w:val="0029347B"/>
    <w:rsid w:val="002A126F"/>
    <w:rsid w:val="002C58BE"/>
    <w:rsid w:val="002D28CF"/>
    <w:rsid w:val="002D33B1"/>
    <w:rsid w:val="002D3591"/>
    <w:rsid w:val="002E7CB0"/>
    <w:rsid w:val="002F089F"/>
    <w:rsid w:val="00303001"/>
    <w:rsid w:val="003066F8"/>
    <w:rsid w:val="00320A1E"/>
    <w:rsid w:val="00341A89"/>
    <w:rsid w:val="003514A0"/>
    <w:rsid w:val="00431B8E"/>
    <w:rsid w:val="00445861"/>
    <w:rsid w:val="00455DC3"/>
    <w:rsid w:val="00490F4A"/>
    <w:rsid w:val="004F3F91"/>
    <w:rsid w:val="004F7E17"/>
    <w:rsid w:val="00511136"/>
    <w:rsid w:val="005266B3"/>
    <w:rsid w:val="0056215F"/>
    <w:rsid w:val="00596793"/>
    <w:rsid w:val="005A05CE"/>
    <w:rsid w:val="005B5C47"/>
    <w:rsid w:val="005B76DE"/>
    <w:rsid w:val="005C123D"/>
    <w:rsid w:val="005E7CB2"/>
    <w:rsid w:val="00653AF6"/>
    <w:rsid w:val="006A2C31"/>
    <w:rsid w:val="006C2936"/>
    <w:rsid w:val="007132EC"/>
    <w:rsid w:val="00747DC8"/>
    <w:rsid w:val="0075109D"/>
    <w:rsid w:val="00751327"/>
    <w:rsid w:val="00752B85"/>
    <w:rsid w:val="00755ADB"/>
    <w:rsid w:val="00782F9E"/>
    <w:rsid w:val="007A1C8F"/>
    <w:rsid w:val="007B665A"/>
    <w:rsid w:val="007C0595"/>
    <w:rsid w:val="007C5950"/>
    <w:rsid w:val="008035FE"/>
    <w:rsid w:val="00863C02"/>
    <w:rsid w:val="00867D45"/>
    <w:rsid w:val="00876F5B"/>
    <w:rsid w:val="008B625B"/>
    <w:rsid w:val="008C4BAC"/>
    <w:rsid w:val="009345B9"/>
    <w:rsid w:val="009365BB"/>
    <w:rsid w:val="009B398B"/>
    <w:rsid w:val="009D6FD9"/>
    <w:rsid w:val="009E2464"/>
    <w:rsid w:val="00A114B5"/>
    <w:rsid w:val="00A35769"/>
    <w:rsid w:val="00A36F6E"/>
    <w:rsid w:val="00A4530F"/>
    <w:rsid w:val="00A52427"/>
    <w:rsid w:val="00AB2F1D"/>
    <w:rsid w:val="00B413B1"/>
    <w:rsid w:val="00B73A5A"/>
    <w:rsid w:val="00B7572B"/>
    <w:rsid w:val="00B94CDC"/>
    <w:rsid w:val="00B963A3"/>
    <w:rsid w:val="00BB145C"/>
    <w:rsid w:val="00BD06D6"/>
    <w:rsid w:val="00C05779"/>
    <w:rsid w:val="00C35905"/>
    <w:rsid w:val="00C5353E"/>
    <w:rsid w:val="00C538EE"/>
    <w:rsid w:val="00C73D5A"/>
    <w:rsid w:val="00C97C45"/>
    <w:rsid w:val="00CA3400"/>
    <w:rsid w:val="00CB1170"/>
    <w:rsid w:val="00CB2872"/>
    <w:rsid w:val="00CB40E7"/>
    <w:rsid w:val="00D61F4D"/>
    <w:rsid w:val="00D979A8"/>
    <w:rsid w:val="00DC1986"/>
    <w:rsid w:val="00DD3196"/>
    <w:rsid w:val="00E152A8"/>
    <w:rsid w:val="00E340B0"/>
    <w:rsid w:val="00E438A1"/>
    <w:rsid w:val="00E5684A"/>
    <w:rsid w:val="00E94532"/>
    <w:rsid w:val="00EA5F33"/>
    <w:rsid w:val="00EB2E64"/>
    <w:rsid w:val="00ED5611"/>
    <w:rsid w:val="00F01795"/>
    <w:rsid w:val="00F01E19"/>
    <w:rsid w:val="00F05ABF"/>
    <w:rsid w:val="00F22783"/>
    <w:rsid w:val="00F320B2"/>
    <w:rsid w:val="00F76E97"/>
    <w:rsid w:val="00F9053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6ED0"/>
  <w15:docId w15:val="{A06DD341-0CF1-43D4-A8FB-F6E90D68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FE58DA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4">
    <w:name w:val="Без интервала Знак"/>
    <w:link w:val="a3"/>
    <w:uiPriority w:val="1"/>
    <w:locked/>
    <w:rsid w:val="00FE58DA"/>
    <w:rPr>
      <w:rFonts w:ascii="Calibri" w:eastAsia="Calibri" w:hAnsi="Calibri" w:cs="Times New Roman"/>
      <w:lang w:val="ru-RU"/>
    </w:rPr>
  </w:style>
  <w:style w:type="character" w:styleId="a5">
    <w:name w:val="Hyperlink"/>
    <w:basedOn w:val="a0"/>
    <w:uiPriority w:val="99"/>
    <w:unhideWhenUsed/>
    <w:rsid w:val="007A1C8F"/>
    <w:rPr>
      <w:color w:val="0000FF"/>
      <w:u w:val="single"/>
    </w:rPr>
  </w:style>
  <w:style w:type="paragraph" w:styleId="a6">
    <w:name w:val="Normal (Web)"/>
    <w:basedOn w:val="a"/>
    <w:uiPriority w:val="99"/>
    <w:rsid w:val="00D61F4D"/>
    <w:rPr>
      <w:rFonts w:ascii="Calibri" w:eastAsia="Times New Roman" w:hAnsi="Calibri" w:cs="Calibri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D61F4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7">
    <w:name w:val="Body Text"/>
    <w:basedOn w:val="a"/>
    <w:link w:val="a8"/>
    <w:rsid w:val="009345B9"/>
    <w:pPr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rsid w:val="009345B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List Paragraph"/>
    <w:basedOn w:val="a"/>
    <w:uiPriority w:val="1"/>
    <w:qFormat/>
    <w:rsid w:val="00254FE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23A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3AF3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23AF3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3AF3"/>
    <w:pPr>
      <w:widowControl w:val="0"/>
      <w:autoSpaceDE w:val="0"/>
      <w:autoSpaceDN w:val="0"/>
      <w:spacing w:before="0" w:beforeAutospacing="0" w:after="0" w:afterAutospacing="0"/>
      <w:ind w:left="74"/>
    </w:pPr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2D28CF"/>
    <w:pPr>
      <w:widowControl w:val="0"/>
      <w:autoSpaceDE w:val="0"/>
      <w:autoSpaceDN w:val="0"/>
      <w:spacing w:before="0" w:beforeAutospacing="0" w:after="0" w:afterAutospacing="0"/>
      <w:ind w:left="285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7">
    <w:name w:val="toc 7"/>
    <w:next w:val="a"/>
    <w:link w:val="70"/>
    <w:uiPriority w:val="39"/>
    <w:rsid w:val="002C58BE"/>
    <w:pPr>
      <w:spacing w:before="0" w:after="0"/>
      <w:ind w:left="1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70">
    <w:name w:val="Оглавление 7 Знак"/>
    <w:link w:val="7"/>
    <w:uiPriority w:val="39"/>
    <w:rsid w:val="002C58BE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B413B1"/>
    <w:pPr>
      <w:tabs>
        <w:tab w:val="center" w:pos="4677"/>
        <w:tab w:val="right" w:pos="9355"/>
      </w:tabs>
      <w:spacing w:before="0" w:beforeAutospacing="0" w:after="0" w:afterAutospacing="0"/>
    </w:pPr>
    <w:rPr>
      <w:rFonts w:ascii="Calibri" w:eastAsia="Times New Roman" w:hAnsi="Calibri" w:cs="Calibri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B413B1"/>
    <w:rPr>
      <w:rFonts w:ascii="Calibri" w:eastAsia="Times New Roman" w:hAnsi="Calibri" w:cs="Calibri"/>
      <w:lang w:val="ru-RU" w:eastAsia="ru-RU"/>
    </w:rPr>
  </w:style>
  <w:style w:type="table" w:styleId="ae">
    <w:name w:val="Table Grid"/>
    <w:basedOn w:val="a1"/>
    <w:uiPriority w:val="59"/>
    <w:rsid w:val="00341A89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%23/document/118/49757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obraz.ru/%23/document/99/573500115/ZAP2EI83I9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p.1obraz.ru/%23/document/118/4975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64026-FCF1-4E77-8D92-C490E7F1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11964</Words>
  <Characters>68199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>Подготовлено экспертами Группы Актион</dc:description>
  <cp:lastModifiedBy>1</cp:lastModifiedBy>
  <cp:revision>4</cp:revision>
  <cp:lastPrinted>2025-04-18T12:59:00Z</cp:lastPrinted>
  <dcterms:created xsi:type="dcterms:W3CDTF">2025-04-18T14:13:00Z</dcterms:created>
  <dcterms:modified xsi:type="dcterms:W3CDTF">2025-04-18T14:27:00Z</dcterms:modified>
</cp:coreProperties>
</file>